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1B6B9" w14:textId="77777777" w:rsidR="00897093" w:rsidRPr="003C08EC" w:rsidRDefault="00897093" w:rsidP="00FD1836">
      <w:pPr>
        <w:pStyle w:val="Style2"/>
        <w:widowControl/>
        <w:spacing w:line="240" w:lineRule="auto"/>
        <w:ind w:left="3197"/>
        <w:contextualSpacing/>
        <w:jc w:val="both"/>
        <w:rPr>
          <w:rStyle w:val="FontStyle18"/>
          <w:color w:val="000000" w:themeColor="text1"/>
          <w:sz w:val="24"/>
          <w:szCs w:val="24"/>
          <w:lang w:val="tr-TR" w:eastAsia="tr-TR"/>
        </w:rPr>
      </w:pPr>
      <w:r w:rsidRPr="003C08EC">
        <w:rPr>
          <w:rStyle w:val="FontStyle18"/>
          <w:color w:val="000000" w:themeColor="text1"/>
          <w:sz w:val="24"/>
          <w:szCs w:val="24"/>
          <w:lang w:val="tr-TR" w:eastAsia="tr-TR"/>
        </w:rPr>
        <w:t>KULLANMA TALİMATI</w:t>
      </w:r>
    </w:p>
    <w:p w14:paraId="708B9000" w14:textId="77777777" w:rsidR="00897093" w:rsidRPr="003C08EC" w:rsidRDefault="00897093" w:rsidP="00FD1836">
      <w:pPr>
        <w:pStyle w:val="Style2"/>
        <w:widowControl/>
        <w:spacing w:line="240" w:lineRule="auto"/>
        <w:ind w:right="5741"/>
        <w:contextualSpacing/>
        <w:jc w:val="both"/>
        <w:rPr>
          <w:color w:val="000000" w:themeColor="text1"/>
          <w:lang w:val="tr-TR"/>
        </w:rPr>
      </w:pPr>
    </w:p>
    <w:p w14:paraId="35204411" w14:textId="35EBC92C" w:rsidR="00FB6911" w:rsidRPr="003C08EC" w:rsidRDefault="006D71C0" w:rsidP="00FD1836">
      <w:pPr>
        <w:pStyle w:val="Style2"/>
        <w:widowControl/>
        <w:spacing w:line="240" w:lineRule="auto"/>
        <w:ind w:right="4288"/>
        <w:contextualSpacing/>
        <w:jc w:val="both"/>
        <w:rPr>
          <w:rStyle w:val="FontStyle18"/>
          <w:color w:val="000000" w:themeColor="text1"/>
          <w:sz w:val="24"/>
          <w:szCs w:val="24"/>
          <w:lang w:val="tr-TR" w:eastAsia="tr-TR"/>
        </w:rPr>
      </w:pPr>
      <w:r w:rsidRPr="003C08EC">
        <w:rPr>
          <w:rStyle w:val="FontStyle18"/>
          <w:color w:val="000000" w:themeColor="text1"/>
          <w:sz w:val="24"/>
          <w:szCs w:val="24"/>
          <w:lang w:val="tr-TR" w:eastAsia="tr-TR"/>
        </w:rPr>
        <w:t>MİCATOR</w:t>
      </w:r>
      <w:r w:rsidR="00023842" w:rsidRPr="003C08EC">
        <w:rPr>
          <w:rStyle w:val="FontStyle18"/>
          <w:color w:val="000000" w:themeColor="text1"/>
          <w:sz w:val="24"/>
          <w:szCs w:val="24"/>
          <w:lang w:val="tr-TR" w:eastAsia="tr-TR"/>
        </w:rPr>
        <w:t xml:space="preserve"> PLUS </w:t>
      </w:r>
      <w:r w:rsidR="009E1540" w:rsidRPr="003C08EC">
        <w:rPr>
          <w:rStyle w:val="FontStyle18"/>
          <w:color w:val="000000" w:themeColor="text1"/>
          <w:sz w:val="24"/>
          <w:szCs w:val="24"/>
          <w:lang w:val="tr-TR" w:eastAsia="tr-TR"/>
        </w:rPr>
        <w:t>8</w:t>
      </w:r>
      <w:r w:rsidR="00FB6911" w:rsidRPr="003C08EC">
        <w:rPr>
          <w:rStyle w:val="FontStyle18"/>
          <w:color w:val="000000" w:themeColor="text1"/>
          <w:sz w:val="24"/>
          <w:szCs w:val="24"/>
          <w:lang w:val="tr-TR" w:eastAsia="tr-TR"/>
        </w:rPr>
        <w:t>0</w:t>
      </w:r>
      <w:r w:rsidR="001A54B8" w:rsidRPr="003C08EC">
        <w:rPr>
          <w:rStyle w:val="FontStyle18"/>
          <w:color w:val="000000" w:themeColor="text1"/>
          <w:sz w:val="24"/>
          <w:szCs w:val="24"/>
          <w:lang w:val="tr-TR" w:eastAsia="tr-TR"/>
        </w:rPr>
        <w:t xml:space="preserve"> </w:t>
      </w:r>
      <w:r w:rsidR="009848BF" w:rsidRPr="003C08EC">
        <w:rPr>
          <w:rStyle w:val="FontStyle18"/>
          <w:color w:val="000000" w:themeColor="text1"/>
          <w:sz w:val="24"/>
          <w:szCs w:val="24"/>
          <w:lang w:val="tr-TR" w:eastAsia="tr-TR"/>
        </w:rPr>
        <w:t>mg</w:t>
      </w:r>
      <w:r w:rsidR="00FB6911" w:rsidRPr="003C08EC">
        <w:rPr>
          <w:rStyle w:val="FontStyle18"/>
          <w:color w:val="000000" w:themeColor="text1"/>
          <w:sz w:val="24"/>
          <w:szCs w:val="24"/>
          <w:lang w:val="tr-TR" w:eastAsia="tr-TR"/>
        </w:rPr>
        <w:t>/</w:t>
      </w:r>
      <w:r w:rsidR="001A54B8" w:rsidRPr="003C08EC">
        <w:rPr>
          <w:rStyle w:val="FontStyle18"/>
          <w:color w:val="000000" w:themeColor="text1"/>
          <w:sz w:val="24"/>
          <w:szCs w:val="24"/>
          <w:lang w:val="tr-TR" w:eastAsia="tr-TR"/>
        </w:rPr>
        <w:t xml:space="preserve"> </w:t>
      </w:r>
      <w:r w:rsidR="00023842" w:rsidRPr="003C08EC">
        <w:rPr>
          <w:rStyle w:val="FontStyle18"/>
          <w:color w:val="000000" w:themeColor="text1"/>
          <w:sz w:val="24"/>
          <w:szCs w:val="24"/>
          <w:lang w:val="tr-TR" w:eastAsia="tr-TR"/>
        </w:rPr>
        <w:t>1</w:t>
      </w:r>
      <w:r w:rsidR="00FB6911" w:rsidRPr="003C08EC">
        <w:rPr>
          <w:rStyle w:val="FontStyle18"/>
          <w:color w:val="000000" w:themeColor="text1"/>
          <w:sz w:val="24"/>
          <w:szCs w:val="24"/>
          <w:lang w:val="tr-TR" w:eastAsia="tr-TR"/>
        </w:rPr>
        <w:t>2</w:t>
      </w:r>
      <w:r w:rsidR="00023842" w:rsidRPr="003C08EC">
        <w:rPr>
          <w:rStyle w:val="FontStyle18"/>
          <w:color w:val="000000" w:themeColor="text1"/>
          <w:sz w:val="24"/>
          <w:szCs w:val="24"/>
          <w:lang w:val="tr-TR" w:eastAsia="tr-TR"/>
        </w:rPr>
        <w:t>.</w:t>
      </w:r>
      <w:r w:rsidR="00FB6911" w:rsidRPr="003C08EC">
        <w:rPr>
          <w:rStyle w:val="FontStyle18"/>
          <w:color w:val="000000" w:themeColor="text1"/>
          <w:sz w:val="24"/>
          <w:szCs w:val="24"/>
          <w:lang w:val="tr-TR" w:eastAsia="tr-TR"/>
        </w:rPr>
        <w:t xml:space="preserve">5 mg </w:t>
      </w:r>
      <w:r w:rsidR="002C55A7" w:rsidRPr="003C08EC">
        <w:rPr>
          <w:rStyle w:val="FontStyle18"/>
          <w:color w:val="000000" w:themeColor="text1"/>
          <w:sz w:val="24"/>
          <w:szCs w:val="24"/>
          <w:lang w:val="tr-TR" w:eastAsia="tr-TR"/>
        </w:rPr>
        <w:t>t</w:t>
      </w:r>
      <w:r w:rsidR="00897093" w:rsidRPr="003C08EC">
        <w:rPr>
          <w:rStyle w:val="FontStyle18"/>
          <w:color w:val="000000" w:themeColor="text1"/>
          <w:sz w:val="24"/>
          <w:szCs w:val="24"/>
          <w:lang w:val="tr-TR" w:eastAsia="tr-TR"/>
        </w:rPr>
        <w:t xml:space="preserve">ablet </w:t>
      </w:r>
    </w:p>
    <w:p w14:paraId="31E00197" w14:textId="77777777" w:rsidR="00897093" w:rsidRPr="003C08EC" w:rsidRDefault="00897093" w:rsidP="00FD1836">
      <w:pPr>
        <w:pStyle w:val="Style2"/>
        <w:widowControl/>
        <w:spacing w:line="240" w:lineRule="auto"/>
        <w:ind w:right="5741"/>
        <w:contextualSpacing/>
        <w:jc w:val="both"/>
        <w:rPr>
          <w:rStyle w:val="FontStyle18"/>
          <w:color w:val="000000" w:themeColor="text1"/>
          <w:sz w:val="24"/>
          <w:szCs w:val="24"/>
          <w:lang w:val="tr-TR" w:eastAsia="tr-TR"/>
        </w:rPr>
      </w:pPr>
      <w:r w:rsidRPr="003C08EC">
        <w:rPr>
          <w:rStyle w:val="FontStyle18"/>
          <w:color w:val="000000" w:themeColor="text1"/>
          <w:sz w:val="24"/>
          <w:szCs w:val="24"/>
          <w:lang w:val="tr-TR" w:eastAsia="tr-TR"/>
        </w:rPr>
        <w:t>Ağız yolu ile alınır.</w:t>
      </w:r>
    </w:p>
    <w:p w14:paraId="79A9C748" w14:textId="77777777" w:rsidR="00CA6850" w:rsidRPr="003C08EC" w:rsidRDefault="00CA6850" w:rsidP="00FD1836">
      <w:pPr>
        <w:pStyle w:val="Style2"/>
        <w:widowControl/>
        <w:spacing w:line="240" w:lineRule="auto"/>
        <w:ind w:right="5741"/>
        <w:contextualSpacing/>
        <w:jc w:val="both"/>
        <w:rPr>
          <w:rStyle w:val="FontStyle18"/>
          <w:color w:val="000000" w:themeColor="text1"/>
          <w:sz w:val="24"/>
          <w:szCs w:val="24"/>
          <w:lang w:val="tr-TR" w:eastAsia="tr-TR"/>
        </w:rPr>
      </w:pPr>
    </w:p>
    <w:p w14:paraId="014F15AA" w14:textId="77777777" w:rsidR="00897093" w:rsidRPr="003C08EC" w:rsidRDefault="00897093" w:rsidP="00FD1836">
      <w:pPr>
        <w:pStyle w:val="Style3"/>
        <w:widowControl/>
        <w:numPr>
          <w:ilvl w:val="0"/>
          <w:numId w:val="1"/>
        </w:numPr>
        <w:tabs>
          <w:tab w:val="left" w:pos="725"/>
        </w:tabs>
        <w:ind w:left="317"/>
        <w:contextualSpacing/>
        <w:jc w:val="both"/>
        <w:rPr>
          <w:rStyle w:val="FontStyle19"/>
          <w:color w:val="000000" w:themeColor="text1"/>
          <w:sz w:val="24"/>
          <w:szCs w:val="24"/>
          <w:lang w:val="tr-TR" w:eastAsia="tr-TR"/>
        </w:rPr>
      </w:pPr>
      <w:r w:rsidRPr="003C08EC">
        <w:rPr>
          <w:rStyle w:val="FontStyle19"/>
          <w:color w:val="000000" w:themeColor="text1"/>
          <w:sz w:val="24"/>
          <w:szCs w:val="24"/>
          <w:lang w:val="tr-TR" w:eastAsia="tr-TR"/>
        </w:rPr>
        <w:t>Etkin madde</w:t>
      </w:r>
      <w:r w:rsidR="001842D6" w:rsidRPr="003C08EC">
        <w:rPr>
          <w:rStyle w:val="FontStyle19"/>
          <w:color w:val="000000" w:themeColor="text1"/>
          <w:sz w:val="24"/>
          <w:szCs w:val="24"/>
          <w:lang w:val="tr-TR" w:eastAsia="tr-TR"/>
        </w:rPr>
        <w:t>ler</w:t>
      </w:r>
      <w:r w:rsidRPr="003C08EC">
        <w:rPr>
          <w:rStyle w:val="FontStyle19"/>
          <w:color w:val="000000" w:themeColor="text1"/>
          <w:sz w:val="24"/>
          <w:szCs w:val="24"/>
          <w:lang w:val="tr-TR" w:eastAsia="tr-TR"/>
        </w:rPr>
        <w:t>:</w:t>
      </w:r>
    </w:p>
    <w:p w14:paraId="51FEBBA7" w14:textId="77777777" w:rsidR="00897093" w:rsidRPr="003C08EC" w:rsidRDefault="00897093" w:rsidP="00FD1836">
      <w:pPr>
        <w:pStyle w:val="Style9"/>
        <w:widowControl/>
        <w:ind w:left="307"/>
        <w:contextualSpacing/>
        <w:rPr>
          <w:rStyle w:val="FontStyle21"/>
          <w:color w:val="000000" w:themeColor="text1"/>
          <w:sz w:val="24"/>
          <w:szCs w:val="24"/>
          <w:lang w:val="tr-TR" w:eastAsia="tr-TR"/>
        </w:rPr>
      </w:pPr>
      <w:r w:rsidRPr="003C08EC">
        <w:rPr>
          <w:rStyle w:val="FontStyle21"/>
          <w:color w:val="000000" w:themeColor="text1"/>
          <w:sz w:val="24"/>
          <w:szCs w:val="24"/>
          <w:lang w:val="tr-TR" w:eastAsia="tr-TR"/>
        </w:rPr>
        <w:t xml:space="preserve">Her bir tablet, </w:t>
      </w:r>
      <w:r w:rsidR="009E1540" w:rsidRPr="003C08EC">
        <w:rPr>
          <w:rStyle w:val="FontStyle21"/>
          <w:color w:val="000000" w:themeColor="text1"/>
          <w:sz w:val="24"/>
          <w:szCs w:val="24"/>
          <w:lang w:val="tr-TR" w:eastAsia="tr-TR"/>
        </w:rPr>
        <w:t>8</w:t>
      </w:r>
      <w:r w:rsidRPr="003C08EC">
        <w:rPr>
          <w:rStyle w:val="FontStyle21"/>
          <w:color w:val="000000" w:themeColor="text1"/>
          <w:sz w:val="24"/>
          <w:szCs w:val="24"/>
          <w:lang w:val="tr-TR" w:eastAsia="tr-TR"/>
        </w:rPr>
        <w:t xml:space="preserve">0 mg telmisartan ve </w:t>
      </w:r>
      <w:r w:rsidR="00023842" w:rsidRPr="003C08EC">
        <w:rPr>
          <w:rStyle w:val="FontStyle21"/>
          <w:color w:val="000000" w:themeColor="text1"/>
          <w:sz w:val="24"/>
          <w:szCs w:val="24"/>
          <w:lang w:val="tr-TR" w:eastAsia="tr-TR"/>
        </w:rPr>
        <w:t>1</w:t>
      </w:r>
      <w:r w:rsidRPr="003C08EC">
        <w:rPr>
          <w:rStyle w:val="FontStyle21"/>
          <w:color w:val="000000" w:themeColor="text1"/>
          <w:sz w:val="24"/>
          <w:szCs w:val="24"/>
          <w:lang w:val="tr-TR" w:eastAsia="tr-TR"/>
        </w:rPr>
        <w:t>2</w:t>
      </w:r>
      <w:r w:rsidR="00023842" w:rsidRPr="003C08EC">
        <w:rPr>
          <w:rStyle w:val="FontStyle21"/>
          <w:color w:val="000000" w:themeColor="text1"/>
          <w:sz w:val="24"/>
          <w:szCs w:val="24"/>
          <w:lang w:val="tr-TR" w:eastAsia="tr-TR"/>
        </w:rPr>
        <w:t>.</w:t>
      </w:r>
      <w:r w:rsidRPr="003C08EC">
        <w:rPr>
          <w:rStyle w:val="FontStyle21"/>
          <w:color w:val="000000" w:themeColor="text1"/>
          <w:sz w:val="24"/>
          <w:szCs w:val="24"/>
          <w:lang w:val="tr-TR" w:eastAsia="tr-TR"/>
        </w:rPr>
        <w:t>5 mg hidroklorotiyazid içerir.</w:t>
      </w:r>
    </w:p>
    <w:p w14:paraId="3471C58B" w14:textId="77777777" w:rsidR="00CA6850" w:rsidRPr="003C08EC" w:rsidRDefault="00CA6850" w:rsidP="00FD1836">
      <w:pPr>
        <w:pStyle w:val="Style9"/>
        <w:widowControl/>
        <w:ind w:left="307"/>
        <w:contextualSpacing/>
        <w:rPr>
          <w:rStyle w:val="FontStyle21"/>
          <w:color w:val="000000" w:themeColor="text1"/>
          <w:sz w:val="24"/>
          <w:szCs w:val="24"/>
          <w:lang w:val="tr-TR" w:eastAsia="tr-TR"/>
        </w:rPr>
      </w:pPr>
    </w:p>
    <w:p w14:paraId="0BB43C91" w14:textId="1F19CC13" w:rsidR="00897093" w:rsidRPr="003C08EC" w:rsidRDefault="00897093" w:rsidP="00FD1836">
      <w:pPr>
        <w:pStyle w:val="Style5"/>
        <w:widowControl/>
        <w:numPr>
          <w:ilvl w:val="0"/>
          <w:numId w:val="1"/>
        </w:numPr>
        <w:tabs>
          <w:tab w:val="left" w:pos="725"/>
        </w:tabs>
        <w:spacing w:line="240" w:lineRule="auto"/>
        <w:ind w:left="317"/>
        <w:contextualSpacing/>
        <w:rPr>
          <w:rStyle w:val="FontStyle19"/>
          <w:color w:val="000000" w:themeColor="text1"/>
          <w:sz w:val="24"/>
          <w:szCs w:val="24"/>
          <w:lang w:val="tr-TR" w:eastAsia="tr-TR"/>
        </w:rPr>
      </w:pPr>
      <w:r w:rsidRPr="003C08EC">
        <w:rPr>
          <w:rStyle w:val="FontStyle19"/>
          <w:color w:val="000000" w:themeColor="text1"/>
          <w:sz w:val="24"/>
          <w:szCs w:val="24"/>
          <w:lang w:val="tr-TR" w:eastAsia="tr-TR"/>
        </w:rPr>
        <w:t xml:space="preserve">Yardımcı maddeler: </w:t>
      </w:r>
      <w:r w:rsidR="006D71C0" w:rsidRPr="003C08EC">
        <w:rPr>
          <w:rStyle w:val="FontStyle21"/>
          <w:color w:val="000000" w:themeColor="text1"/>
          <w:sz w:val="24"/>
          <w:szCs w:val="24"/>
          <w:lang w:val="tr-TR" w:eastAsia="tr-TR"/>
        </w:rPr>
        <w:t>Magnezyum oksit, Mannitol, Krospovidon, Kolloidal silikon dioksit, Sodyum hidroksit, Mikrokristalin selüloz (pH 102), Magnezyum stearat, Mikrokristalin selüloz (pH 101), Laktoz monohidrat</w:t>
      </w:r>
      <w:r w:rsidR="002C55A7" w:rsidRPr="003C08EC">
        <w:rPr>
          <w:rStyle w:val="FontStyle21"/>
          <w:color w:val="000000" w:themeColor="text1"/>
          <w:sz w:val="24"/>
          <w:szCs w:val="24"/>
          <w:lang w:val="tr-TR" w:eastAsia="tr-TR"/>
        </w:rPr>
        <w:t xml:space="preserve"> (</w:t>
      </w:r>
      <w:r w:rsidR="00DF0D8D" w:rsidRPr="003C08EC">
        <w:rPr>
          <w:rStyle w:val="FontStyle21"/>
          <w:color w:val="000000" w:themeColor="text1"/>
          <w:sz w:val="24"/>
          <w:szCs w:val="24"/>
          <w:lang w:val="tr-TR" w:eastAsia="tr-TR"/>
        </w:rPr>
        <w:t>inek sütü</w:t>
      </w:r>
      <w:r w:rsidR="002C55A7" w:rsidRPr="003C08EC">
        <w:rPr>
          <w:rStyle w:val="FontStyle21"/>
          <w:color w:val="000000" w:themeColor="text1"/>
          <w:sz w:val="24"/>
          <w:szCs w:val="24"/>
          <w:lang w:val="tr-TR" w:eastAsia="tr-TR"/>
        </w:rPr>
        <w:t>)</w:t>
      </w:r>
      <w:r w:rsidR="006D71C0" w:rsidRPr="003C08EC">
        <w:rPr>
          <w:rStyle w:val="FontStyle21"/>
          <w:color w:val="000000" w:themeColor="text1"/>
          <w:sz w:val="24"/>
          <w:szCs w:val="24"/>
          <w:lang w:val="tr-TR" w:eastAsia="tr-TR"/>
        </w:rPr>
        <w:t xml:space="preserve">, Sodyum nişasta glikolat, Prejelatinize nişasta, </w:t>
      </w:r>
      <w:r w:rsidR="00023842" w:rsidRPr="003C08EC">
        <w:rPr>
          <w:rStyle w:val="FontStyle21"/>
          <w:color w:val="000000" w:themeColor="text1"/>
          <w:sz w:val="24"/>
          <w:szCs w:val="24"/>
          <w:lang w:val="tr-TR" w:eastAsia="tr-TR"/>
        </w:rPr>
        <w:t>Kırmız</w:t>
      </w:r>
      <w:r w:rsidR="006D71C0" w:rsidRPr="003C08EC">
        <w:rPr>
          <w:rStyle w:val="FontStyle21"/>
          <w:color w:val="000000" w:themeColor="text1"/>
          <w:sz w:val="24"/>
          <w:szCs w:val="24"/>
          <w:lang w:val="tr-TR" w:eastAsia="tr-TR"/>
        </w:rPr>
        <w:t>ı demir oksit.</w:t>
      </w:r>
    </w:p>
    <w:p w14:paraId="1C843CB4" w14:textId="77777777" w:rsidR="00897093" w:rsidRPr="003C08EC" w:rsidRDefault="00897093" w:rsidP="00FD1836">
      <w:pPr>
        <w:pStyle w:val="Style2"/>
        <w:widowControl/>
        <w:spacing w:line="240" w:lineRule="auto"/>
        <w:contextualSpacing/>
        <w:jc w:val="both"/>
        <w:rPr>
          <w:color w:val="000000" w:themeColor="text1"/>
          <w:lang w:val="tr-TR"/>
        </w:rPr>
      </w:pPr>
    </w:p>
    <w:p w14:paraId="18197772" w14:textId="77777777" w:rsidR="00CA6850" w:rsidRPr="003C08EC" w:rsidRDefault="00AD53C8" w:rsidP="00FD1836">
      <w:pPr>
        <w:pStyle w:val="Style2"/>
        <w:widowControl/>
        <w:spacing w:line="240" w:lineRule="auto"/>
        <w:contextualSpacing/>
        <w:jc w:val="both"/>
        <w:rPr>
          <w:color w:val="000000" w:themeColor="text1"/>
          <w:lang w:val="tr-TR"/>
        </w:rPr>
      </w:pPr>
      <w:r w:rsidRPr="003C08EC">
        <w:rPr>
          <w:noProof/>
          <w:color w:val="000000" w:themeColor="text1"/>
          <w:lang w:val="tr-TR" w:eastAsia="tr-TR"/>
        </w:rPr>
        <mc:AlternateContent>
          <mc:Choice Requires="wps">
            <w:drawing>
              <wp:anchor distT="0" distB="0" distL="114300" distR="114300" simplePos="0" relativeHeight="251658240" behindDoc="0" locked="0" layoutInCell="1" allowOverlap="1" wp14:anchorId="57598BB5" wp14:editId="21517D51">
                <wp:simplePos x="0" y="0"/>
                <wp:positionH relativeFrom="column">
                  <wp:posOffset>4445</wp:posOffset>
                </wp:positionH>
                <wp:positionV relativeFrom="paragraph">
                  <wp:posOffset>-25400</wp:posOffset>
                </wp:positionV>
                <wp:extent cx="5772150" cy="1830070"/>
                <wp:effectExtent l="0" t="0" r="6350" b="1270"/>
                <wp:wrapNone/>
                <wp:docPr id="75230675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2150" cy="1830070"/>
                        </a:xfrm>
                        <a:prstGeom prst="rect">
                          <a:avLst/>
                        </a:prstGeom>
                        <a:solidFill>
                          <a:srgbClr val="FFFFFF"/>
                        </a:solidFill>
                        <a:ln w="9525">
                          <a:solidFill>
                            <a:srgbClr val="000000"/>
                          </a:solidFill>
                          <a:miter lim="800000"/>
                          <a:headEnd/>
                          <a:tailEnd/>
                        </a:ln>
                      </wps:spPr>
                      <wps:txbx>
                        <w:txbxContent>
                          <w:p w14:paraId="7F90A158" w14:textId="507635D9" w:rsidR="00CA6850" w:rsidRPr="00CA6850" w:rsidRDefault="00CA6850" w:rsidP="00CA6850">
                            <w:pPr>
                              <w:pStyle w:val="Style2"/>
                              <w:widowControl/>
                              <w:spacing w:before="48" w:line="259" w:lineRule="exact"/>
                              <w:rPr>
                                <w:rStyle w:val="FontStyle22"/>
                                <w:bCs/>
                                <w:sz w:val="24"/>
                              </w:rPr>
                            </w:pPr>
                            <w:r w:rsidRPr="00CA6850">
                              <w:rPr>
                                <w:rStyle w:val="FontStyle22"/>
                                <w:bCs/>
                                <w:sz w:val="24"/>
                              </w:rPr>
                              <w:t>Bu ilacı kullanmaya b</w:t>
                            </w:r>
                            <w:r w:rsidR="00DF5302">
                              <w:rPr>
                                <w:rStyle w:val="FontStyle22"/>
                                <w:bCs/>
                                <w:sz w:val="24"/>
                              </w:rPr>
                              <w:t>aş</w:t>
                            </w:r>
                            <w:r w:rsidRPr="00CA6850">
                              <w:rPr>
                                <w:rStyle w:val="FontStyle22"/>
                                <w:bCs/>
                                <w:sz w:val="24"/>
                              </w:rPr>
                              <w:t>lamadan önce bu KULLANMA TAL</w:t>
                            </w:r>
                            <w:r w:rsidRPr="00CA6850">
                              <w:rPr>
                                <w:rStyle w:val="FontStyle20"/>
                                <w:b/>
                                <w:bCs/>
                                <w:i w:val="0"/>
                                <w:sz w:val="24"/>
                                <w:szCs w:val="24"/>
                              </w:rPr>
                              <w:t>İ</w:t>
                            </w:r>
                            <w:r w:rsidRPr="00CA6850">
                              <w:rPr>
                                <w:rStyle w:val="FontStyle22"/>
                                <w:bCs/>
                                <w:sz w:val="24"/>
                              </w:rPr>
                              <w:t>MATINI dikkatlice okuyunuz, çünkü sizin için önemli bilgiler içermektedir.</w:t>
                            </w:r>
                          </w:p>
                          <w:p w14:paraId="6A8A9EA2" w14:textId="77777777" w:rsidR="00CA6850" w:rsidRPr="00CA6850" w:rsidRDefault="00CA6850" w:rsidP="00C941F8">
                            <w:pPr>
                              <w:pStyle w:val="Style8"/>
                              <w:widowControl/>
                              <w:numPr>
                                <w:ilvl w:val="0"/>
                                <w:numId w:val="9"/>
                              </w:numPr>
                              <w:tabs>
                                <w:tab w:val="left" w:pos="355"/>
                                <w:tab w:val="left" w:pos="8647"/>
                              </w:tabs>
                              <w:spacing w:before="264" w:line="269" w:lineRule="exact"/>
                              <w:ind w:left="426" w:right="143" w:hanging="426"/>
                              <w:rPr>
                                <w:rStyle w:val="FontStyle23"/>
                                <w:iCs/>
                                <w:sz w:val="24"/>
                              </w:rPr>
                            </w:pPr>
                            <w:r w:rsidRPr="00CA6850">
                              <w:rPr>
                                <w:rStyle w:val="FontStyle23"/>
                                <w:iCs/>
                                <w:sz w:val="24"/>
                              </w:rPr>
                              <w:t>Bu kullanma talimatını saklayınız. Daha sonra tekrar okumaya ihtiyaç duyabilirsiniz.</w:t>
                            </w:r>
                          </w:p>
                          <w:p w14:paraId="62F49BD2" w14:textId="77777777" w:rsidR="00CA6850" w:rsidRPr="00CA6850" w:rsidRDefault="00CA6850" w:rsidP="00C941F8">
                            <w:pPr>
                              <w:pStyle w:val="Style8"/>
                              <w:widowControl/>
                              <w:numPr>
                                <w:ilvl w:val="0"/>
                                <w:numId w:val="9"/>
                              </w:numPr>
                              <w:tabs>
                                <w:tab w:val="left" w:pos="355"/>
                                <w:tab w:val="left" w:pos="8647"/>
                              </w:tabs>
                              <w:spacing w:before="5" w:line="269" w:lineRule="exact"/>
                              <w:ind w:left="426" w:right="143" w:hanging="426"/>
                              <w:rPr>
                                <w:rStyle w:val="FontStyle23"/>
                                <w:iCs/>
                                <w:sz w:val="24"/>
                              </w:rPr>
                            </w:pPr>
                            <w:r w:rsidRPr="00CA6850">
                              <w:rPr>
                                <w:rStyle w:val="FontStyle23"/>
                                <w:iCs/>
                                <w:sz w:val="24"/>
                              </w:rPr>
                              <w:t>Eğer ilave sorularınız olursa, lütfen doktorunuza veya eczacınıza danışınız.</w:t>
                            </w:r>
                          </w:p>
                          <w:p w14:paraId="5D0AA180" w14:textId="77777777" w:rsidR="00CA6850" w:rsidRPr="00CA6850" w:rsidRDefault="00CA6850" w:rsidP="00C941F8">
                            <w:pPr>
                              <w:pStyle w:val="Style8"/>
                              <w:widowControl/>
                              <w:numPr>
                                <w:ilvl w:val="0"/>
                                <w:numId w:val="9"/>
                              </w:numPr>
                              <w:tabs>
                                <w:tab w:val="left" w:pos="355"/>
                                <w:tab w:val="left" w:pos="8647"/>
                              </w:tabs>
                              <w:spacing w:line="269" w:lineRule="exact"/>
                              <w:ind w:left="426" w:right="143" w:hanging="426"/>
                              <w:rPr>
                                <w:rStyle w:val="FontStyle23"/>
                                <w:iCs/>
                                <w:sz w:val="24"/>
                              </w:rPr>
                            </w:pPr>
                            <w:r w:rsidRPr="00CA6850">
                              <w:rPr>
                                <w:rStyle w:val="FontStyle23"/>
                                <w:iCs/>
                                <w:sz w:val="24"/>
                              </w:rPr>
                              <w:t>Bu ilaç kişisel olarak sizin için reçete edilmiştir, başkalarına vermeyiniz.</w:t>
                            </w:r>
                          </w:p>
                          <w:p w14:paraId="7BE2A003" w14:textId="77777777" w:rsidR="00CA6850" w:rsidRPr="00CA6850" w:rsidRDefault="00CA6850" w:rsidP="00C941F8">
                            <w:pPr>
                              <w:pStyle w:val="Style8"/>
                              <w:widowControl/>
                              <w:numPr>
                                <w:ilvl w:val="0"/>
                                <w:numId w:val="9"/>
                              </w:numPr>
                              <w:tabs>
                                <w:tab w:val="left" w:pos="284"/>
                                <w:tab w:val="left" w:pos="8647"/>
                              </w:tabs>
                              <w:spacing w:line="269" w:lineRule="exact"/>
                              <w:ind w:left="426" w:right="143" w:hanging="426"/>
                              <w:jc w:val="both"/>
                              <w:rPr>
                                <w:rStyle w:val="FontStyle23"/>
                                <w:iCs/>
                                <w:sz w:val="24"/>
                              </w:rPr>
                            </w:pPr>
                            <w:r w:rsidRPr="00CA6850">
                              <w:rPr>
                                <w:rStyle w:val="FontStyle23"/>
                                <w:iCs/>
                                <w:sz w:val="24"/>
                              </w:rPr>
                              <w:t xml:space="preserve">Bu ilacın kullanımı sırasında, doktora veya hastaneye gittiğinizde </w:t>
                            </w:r>
                            <w:r w:rsidR="00C941F8">
                              <w:rPr>
                                <w:rStyle w:val="FontStyle23"/>
                                <w:iCs/>
                                <w:sz w:val="24"/>
                              </w:rPr>
                              <w:t>bu</w:t>
                            </w:r>
                            <w:r w:rsidRPr="00CA6850">
                              <w:rPr>
                                <w:rStyle w:val="FontStyle23"/>
                                <w:iCs/>
                                <w:sz w:val="24"/>
                              </w:rPr>
                              <w:t xml:space="preserve"> ilacı kullandığınızı </w:t>
                            </w:r>
                            <w:r w:rsidR="00C941F8">
                              <w:rPr>
                                <w:rStyle w:val="FontStyle23"/>
                                <w:iCs/>
                                <w:sz w:val="24"/>
                              </w:rPr>
                              <w:t xml:space="preserve">doktorunuza </w:t>
                            </w:r>
                            <w:r w:rsidRPr="00CA6850">
                              <w:rPr>
                                <w:rStyle w:val="FontStyle23"/>
                                <w:iCs/>
                                <w:sz w:val="24"/>
                              </w:rPr>
                              <w:t>söyleyiniz.</w:t>
                            </w:r>
                          </w:p>
                          <w:p w14:paraId="40217E3D" w14:textId="77777777" w:rsidR="00CA6850" w:rsidRPr="00CA6850" w:rsidRDefault="00CA6850" w:rsidP="00C941F8">
                            <w:pPr>
                              <w:pStyle w:val="Style8"/>
                              <w:widowControl/>
                              <w:numPr>
                                <w:ilvl w:val="0"/>
                                <w:numId w:val="9"/>
                              </w:numPr>
                              <w:tabs>
                                <w:tab w:val="left" w:pos="355"/>
                                <w:tab w:val="left" w:pos="8647"/>
                              </w:tabs>
                              <w:spacing w:line="269" w:lineRule="exact"/>
                              <w:ind w:left="426" w:right="143" w:hanging="426"/>
                              <w:jc w:val="both"/>
                              <w:rPr>
                                <w:rStyle w:val="FontStyle23"/>
                                <w:iCs/>
                                <w:sz w:val="24"/>
                              </w:rPr>
                            </w:pPr>
                            <w:r w:rsidRPr="00CA6850">
                              <w:rPr>
                                <w:rStyle w:val="FontStyle23"/>
                                <w:iCs/>
                                <w:sz w:val="24"/>
                              </w:rPr>
                              <w:t xml:space="preserve">Bu talimatta yazılanlara aynen uyunuz. İlaç hakkında size önerilen dozun dışında     </w:t>
                            </w:r>
                          </w:p>
                          <w:p w14:paraId="5FF4BA42" w14:textId="77777777" w:rsidR="00CA6850" w:rsidRPr="00CA6850" w:rsidRDefault="00CA6850" w:rsidP="00C941F8">
                            <w:pPr>
                              <w:pStyle w:val="Style8"/>
                              <w:widowControl/>
                              <w:tabs>
                                <w:tab w:val="left" w:pos="355"/>
                                <w:tab w:val="left" w:pos="8647"/>
                              </w:tabs>
                              <w:spacing w:line="240" w:lineRule="auto"/>
                              <w:ind w:right="143" w:firstLine="0"/>
                              <w:rPr>
                                <w:i/>
                                <w:iCs/>
                                <w:color w:val="000000"/>
                              </w:rPr>
                            </w:pPr>
                            <w:r>
                              <w:rPr>
                                <w:rStyle w:val="FontStyle24"/>
                                <w:bCs/>
                                <w:iCs/>
                                <w:sz w:val="24"/>
                              </w:rPr>
                              <w:t xml:space="preserve">    </w:t>
                            </w:r>
                            <w:r w:rsidRPr="00CA6850">
                              <w:rPr>
                                <w:rStyle w:val="FontStyle24"/>
                                <w:bCs/>
                                <w:iCs/>
                                <w:sz w:val="24"/>
                              </w:rPr>
                              <w:t xml:space="preserve">yüksek veya düşük </w:t>
                            </w:r>
                            <w:r w:rsidRPr="00CA6850">
                              <w:rPr>
                                <w:rStyle w:val="FontStyle23"/>
                                <w:iCs/>
                                <w:sz w:val="24"/>
                              </w:rPr>
                              <w:t>doz kullanmayınız.</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598BB5" id="_x0000_t202" coordsize="21600,21600" o:spt="202" path="m,l,21600r21600,l21600,xe">
                <v:stroke joinstyle="miter"/>
                <v:path gradientshapeok="t" o:connecttype="rect"/>
              </v:shapetype>
              <v:shape id="Metin Kutusu 2" o:spid="_x0000_s1026" type="#_x0000_t202" style="position:absolute;left:0;text-align:left;margin-left:.35pt;margin-top:-2pt;width:454.5pt;height:144.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">
                <v:path arrowok="t"/>
                <v:textbox style="mso-fit-shape-to-text:t">
                  <w:txbxContent>
                    <w:p w14:paraId="7F90A158" w14:textId="507635D9" w:rsidR="00CA6850" w:rsidRPr="00CA6850" w:rsidRDefault="00CA6850" w:rsidP="00CA6850">
                      <w:pPr>
                        <w:pStyle w:val="Style2"/>
                        <w:widowControl/>
                        <w:spacing w:before="48" w:line="259" w:lineRule="exact"/>
                        <w:rPr>
                          <w:rStyle w:val="FontStyle22"/>
                          <w:bCs/>
                          <w:sz w:val="24"/>
                        </w:rPr>
                      </w:pPr>
                      <w:r w:rsidRPr="00CA6850">
                        <w:rPr>
                          <w:rStyle w:val="FontStyle22"/>
                          <w:bCs/>
                          <w:sz w:val="24"/>
                        </w:rPr>
                        <w:t xml:space="preserve">Bu </w:t>
                      </w:r>
                      <w:proofErr w:type="spellStart"/>
                      <w:r w:rsidRPr="00CA6850">
                        <w:rPr>
                          <w:rStyle w:val="FontStyle22"/>
                          <w:bCs/>
                          <w:sz w:val="24"/>
                        </w:rPr>
                        <w:t>ilacı</w:t>
                      </w:r>
                      <w:proofErr w:type="spellEnd"/>
                      <w:r w:rsidRPr="00CA6850">
                        <w:rPr>
                          <w:rStyle w:val="FontStyle22"/>
                          <w:bCs/>
                          <w:sz w:val="24"/>
                        </w:rPr>
                        <w:t xml:space="preserve"> </w:t>
                      </w:r>
                      <w:proofErr w:type="spellStart"/>
                      <w:r w:rsidRPr="00CA6850">
                        <w:rPr>
                          <w:rStyle w:val="FontStyle22"/>
                          <w:bCs/>
                          <w:sz w:val="24"/>
                        </w:rPr>
                        <w:t>kullanmaya</w:t>
                      </w:r>
                      <w:proofErr w:type="spellEnd"/>
                      <w:r w:rsidRPr="00CA6850">
                        <w:rPr>
                          <w:rStyle w:val="FontStyle22"/>
                          <w:bCs/>
                          <w:sz w:val="24"/>
                        </w:rPr>
                        <w:t xml:space="preserve"> </w:t>
                      </w:r>
                      <w:proofErr w:type="spellStart"/>
                      <w:r w:rsidRPr="00CA6850">
                        <w:rPr>
                          <w:rStyle w:val="FontStyle22"/>
                          <w:bCs/>
                          <w:sz w:val="24"/>
                        </w:rPr>
                        <w:t>b</w:t>
                      </w:r>
                      <w:r w:rsidR="00DF5302">
                        <w:rPr>
                          <w:rStyle w:val="FontStyle22"/>
                          <w:bCs/>
                          <w:sz w:val="24"/>
                        </w:rPr>
                        <w:t>aş</w:t>
                      </w:r>
                      <w:r w:rsidRPr="00CA6850">
                        <w:rPr>
                          <w:rStyle w:val="FontStyle22"/>
                          <w:bCs/>
                          <w:sz w:val="24"/>
                        </w:rPr>
                        <w:t>lamadan</w:t>
                      </w:r>
                      <w:proofErr w:type="spellEnd"/>
                      <w:r w:rsidRPr="00CA6850">
                        <w:rPr>
                          <w:rStyle w:val="FontStyle22"/>
                          <w:bCs/>
                          <w:sz w:val="24"/>
                        </w:rPr>
                        <w:t xml:space="preserve"> </w:t>
                      </w:r>
                      <w:proofErr w:type="spellStart"/>
                      <w:r w:rsidRPr="00CA6850">
                        <w:rPr>
                          <w:rStyle w:val="FontStyle22"/>
                          <w:bCs/>
                          <w:sz w:val="24"/>
                        </w:rPr>
                        <w:t>önce</w:t>
                      </w:r>
                      <w:proofErr w:type="spellEnd"/>
                      <w:r w:rsidRPr="00CA6850">
                        <w:rPr>
                          <w:rStyle w:val="FontStyle22"/>
                          <w:bCs/>
                          <w:sz w:val="24"/>
                        </w:rPr>
                        <w:t xml:space="preserve"> </w:t>
                      </w:r>
                      <w:proofErr w:type="spellStart"/>
                      <w:r w:rsidRPr="00CA6850">
                        <w:rPr>
                          <w:rStyle w:val="FontStyle22"/>
                          <w:bCs/>
                          <w:sz w:val="24"/>
                        </w:rPr>
                        <w:t>bu</w:t>
                      </w:r>
                      <w:proofErr w:type="spellEnd"/>
                      <w:r w:rsidRPr="00CA6850">
                        <w:rPr>
                          <w:rStyle w:val="FontStyle22"/>
                          <w:bCs/>
                          <w:sz w:val="24"/>
                        </w:rPr>
                        <w:t xml:space="preserve"> KULLANMA TAL</w:t>
                      </w:r>
                      <w:r w:rsidRPr="00CA6850">
                        <w:rPr>
                          <w:rStyle w:val="FontStyle20"/>
                          <w:b/>
                          <w:bCs/>
                          <w:i w:val="0"/>
                          <w:sz w:val="24"/>
                          <w:szCs w:val="24"/>
                        </w:rPr>
                        <w:t>İ</w:t>
                      </w:r>
                      <w:r w:rsidRPr="00CA6850">
                        <w:rPr>
                          <w:rStyle w:val="FontStyle22"/>
                          <w:bCs/>
                          <w:sz w:val="24"/>
                        </w:rPr>
                        <w:t xml:space="preserve">MATINI </w:t>
                      </w:r>
                      <w:proofErr w:type="spellStart"/>
                      <w:r w:rsidRPr="00CA6850">
                        <w:rPr>
                          <w:rStyle w:val="FontStyle22"/>
                          <w:bCs/>
                          <w:sz w:val="24"/>
                        </w:rPr>
                        <w:t>dikkatlice</w:t>
                      </w:r>
                      <w:proofErr w:type="spellEnd"/>
                      <w:r w:rsidRPr="00CA6850">
                        <w:rPr>
                          <w:rStyle w:val="FontStyle22"/>
                          <w:bCs/>
                          <w:sz w:val="24"/>
                        </w:rPr>
                        <w:t xml:space="preserve"> </w:t>
                      </w:r>
                      <w:proofErr w:type="spellStart"/>
                      <w:r w:rsidRPr="00CA6850">
                        <w:rPr>
                          <w:rStyle w:val="FontStyle22"/>
                          <w:bCs/>
                          <w:sz w:val="24"/>
                        </w:rPr>
                        <w:t>okuyunuz</w:t>
                      </w:r>
                      <w:proofErr w:type="spellEnd"/>
                      <w:r w:rsidRPr="00CA6850">
                        <w:rPr>
                          <w:rStyle w:val="FontStyle22"/>
                          <w:bCs/>
                          <w:sz w:val="24"/>
                        </w:rPr>
                        <w:t xml:space="preserve">, </w:t>
                      </w:r>
                      <w:proofErr w:type="spellStart"/>
                      <w:r w:rsidRPr="00CA6850">
                        <w:rPr>
                          <w:rStyle w:val="FontStyle22"/>
                          <w:bCs/>
                          <w:sz w:val="24"/>
                        </w:rPr>
                        <w:t>çünkü</w:t>
                      </w:r>
                      <w:proofErr w:type="spellEnd"/>
                      <w:r w:rsidRPr="00CA6850">
                        <w:rPr>
                          <w:rStyle w:val="FontStyle22"/>
                          <w:bCs/>
                          <w:sz w:val="24"/>
                        </w:rPr>
                        <w:t xml:space="preserve"> </w:t>
                      </w:r>
                      <w:proofErr w:type="spellStart"/>
                      <w:r w:rsidRPr="00CA6850">
                        <w:rPr>
                          <w:rStyle w:val="FontStyle22"/>
                          <w:bCs/>
                          <w:sz w:val="24"/>
                        </w:rPr>
                        <w:t>sizin</w:t>
                      </w:r>
                      <w:proofErr w:type="spellEnd"/>
                      <w:r w:rsidRPr="00CA6850">
                        <w:rPr>
                          <w:rStyle w:val="FontStyle22"/>
                          <w:bCs/>
                          <w:sz w:val="24"/>
                        </w:rPr>
                        <w:t xml:space="preserve"> </w:t>
                      </w:r>
                      <w:proofErr w:type="spellStart"/>
                      <w:r w:rsidRPr="00CA6850">
                        <w:rPr>
                          <w:rStyle w:val="FontStyle22"/>
                          <w:bCs/>
                          <w:sz w:val="24"/>
                        </w:rPr>
                        <w:t>için</w:t>
                      </w:r>
                      <w:proofErr w:type="spellEnd"/>
                      <w:r w:rsidRPr="00CA6850">
                        <w:rPr>
                          <w:rStyle w:val="FontStyle22"/>
                          <w:bCs/>
                          <w:sz w:val="24"/>
                        </w:rPr>
                        <w:t xml:space="preserve"> </w:t>
                      </w:r>
                      <w:proofErr w:type="spellStart"/>
                      <w:r w:rsidRPr="00CA6850">
                        <w:rPr>
                          <w:rStyle w:val="FontStyle22"/>
                          <w:bCs/>
                          <w:sz w:val="24"/>
                        </w:rPr>
                        <w:t>önemli</w:t>
                      </w:r>
                      <w:proofErr w:type="spellEnd"/>
                      <w:r w:rsidRPr="00CA6850">
                        <w:rPr>
                          <w:rStyle w:val="FontStyle22"/>
                          <w:bCs/>
                          <w:sz w:val="24"/>
                        </w:rPr>
                        <w:t xml:space="preserve"> </w:t>
                      </w:r>
                      <w:proofErr w:type="spellStart"/>
                      <w:r w:rsidRPr="00CA6850">
                        <w:rPr>
                          <w:rStyle w:val="FontStyle22"/>
                          <w:bCs/>
                          <w:sz w:val="24"/>
                        </w:rPr>
                        <w:t>bilgiler</w:t>
                      </w:r>
                      <w:proofErr w:type="spellEnd"/>
                      <w:r w:rsidRPr="00CA6850">
                        <w:rPr>
                          <w:rStyle w:val="FontStyle22"/>
                          <w:bCs/>
                          <w:sz w:val="24"/>
                        </w:rPr>
                        <w:t xml:space="preserve"> </w:t>
                      </w:r>
                      <w:proofErr w:type="spellStart"/>
                      <w:r w:rsidRPr="00CA6850">
                        <w:rPr>
                          <w:rStyle w:val="FontStyle22"/>
                          <w:bCs/>
                          <w:sz w:val="24"/>
                        </w:rPr>
                        <w:t>içermektedir</w:t>
                      </w:r>
                      <w:proofErr w:type="spellEnd"/>
                      <w:r w:rsidRPr="00CA6850">
                        <w:rPr>
                          <w:rStyle w:val="FontStyle22"/>
                          <w:bCs/>
                          <w:sz w:val="24"/>
                        </w:rPr>
                        <w:t>.</w:t>
                      </w:r>
                    </w:p>
                    <w:p w14:paraId="6A8A9EA2" w14:textId="77777777" w:rsidR="00CA6850" w:rsidRPr="00CA6850" w:rsidRDefault="00CA6850" w:rsidP="00C941F8">
                      <w:pPr>
                        <w:pStyle w:val="Style8"/>
                        <w:widowControl/>
                        <w:numPr>
                          <w:ilvl w:val="0"/>
                          <w:numId w:val="9"/>
                        </w:numPr>
                        <w:tabs>
                          <w:tab w:val="left" w:pos="355"/>
                          <w:tab w:val="left" w:pos="8647"/>
                        </w:tabs>
                        <w:spacing w:before="264" w:line="269" w:lineRule="exact"/>
                        <w:ind w:left="426" w:right="143" w:hanging="426"/>
                        <w:rPr>
                          <w:rStyle w:val="FontStyle23"/>
                          <w:iCs/>
                          <w:sz w:val="24"/>
                        </w:rPr>
                      </w:pPr>
                      <w:r w:rsidRPr="00CA6850">
                        <w:rPr>
                          <w:rStyle w:val="FontStyle23"/>
                          <w:iCs/>
                          <w:sz w:val="24"/>
                        </w:rPr>
                        <w:t xml:space="preserve">Bu </w:t>
                      </w:r>
                      <w:proofErr w:type="spellStart"/>
                      <w:r w:rsidRPr="00CA6850">
                        <w:rPr>
                          <w:rStyle w:val="FontStyle23"/>
                          <w:iCs/>
                          <w:sz w:val="24"/>
                        </w:rPr>
                        <w:t>kullanma</w:t>
                      </w:r>
                      <w:proofErr w:type="spellEnd"/>
                      <w:r w:rsidRPr="00CA6850">
                        <w:rPr>
                          <w:rStyle w:val="FontStyle23"/>
                          <w:iCs/>
                          <w:sz w:val="24"/>
                        </w:rPr>
                        <w:t xml:space="preserve"> </w:t>
                      </w:r>
                      <w:proofErr w:type="spellStart"/>
                      <w:r w:rsidRPr="00CA6850">
                        <w:rPr>
                          <w:rStyle w:val="FontStyle23"/>
                          <w:iCs/>
                          <w:sz w:val="24"/>
                        </w:rPr>
                        <w:t>talimatını</w:t>
                      </w:r>
                      <w:proofErr w:type="spellEnd"/>
                      <w:r w:rsidRPr="00CA6850">
                        <w:rPr>
                          <w:rStyle w:val="FontStyle23"/>
                          <w:iCs/>
                          <w:sz w:val="24"/>
                        </w:rPr>
                        <w:t xml:space="preserve"> </w:t>
                      </w:r>
                      <w:proofErr w:type="spellStart"/>
                      <w:r w:rsidRPr="00CA6850">
                        <w:rPr>
                          <w:rStyle w:val="FontStyle23"/>
                          <w:iCs/>
                          <w:sz w:val="24"/>
                        </w:rPr>
                        <w:t>saklayınız</w:t>
                      </w:r>
                      <w:proofErr w:type="spellEnd"/>
                      <w:r w:rsidRPr="00CA6850">
                        <w:rPr>
                          <w:rStyle w:val="FontStyle23"/>
                          <w:iCs/>
                          <w:sz w:val="24"/>
                        </w:rPr>
                        <w:t xml:space="preserve">. Daha </w:t>
                      </w:r>
                      <w:proofErr w:type="spellStart"/>
                      <w:r w:rsidRPr="00CA6850">
                        <w:rPr>
                          <w:rStyle w:val="FontStyle23"/>
                          <w:iCs/>
                          <w:sz w:val="24"/>
                        </w:rPr>
                        <w:t>sonra</w:t>
                      </w:r>
                      <w:proofErr w:type="spellEnd"/>
                      <w:r w:rsidRPr="00CA6850">
                        <w:rPr>
                          <w:rStyle w:val="FontStyle23"/>
                          <w:iCs/>
                          <w:sz w:val="24"/>
                        </w:rPr>
                        <w:t xml:space="preserve"> </w:t>
                      </w:r>
                      <w:proofErr w:type="spellStart"/>
                      <w:r w:rsidRPr="00CA6850">
                        <w:rPr>
                          <w:rStyle w:val="FontStyle23"/>
                          <w:iCs/>
                          <w:sz w:val="24"/>
                        </w:rPr>
                        <w:t>tekrar</w:t>
                      </w:r>
                      <w:proofErr w:type="spellEnd"/>
                      <w:r w:rsidRPr="00CA6850">
                        <w:rPr>
                          <w:rStyle w:val="FontStyle23"/>
                          <w:iCs/>
                          <w:sz w:val="24"/>
                        </w:rPr>
                        <w:t xml:space="preserve"> </w:t>
                      </w:r>
                      <w:proofErr w:type="spellStart"/>
                      <w:r w:rsidRPr="00CA6850">
                        <w:rPr>
                          <w:rStyle w:val="FontStyle23"/>
                          <w:iCs/>
                          <w:sz w:val="24"/>
                        </w:rPr>
                        <w:t>okumaya</w:t>
                      </w:r>
                      <w:proofErr w:type="spellEnd"/>
                      <w:r w:rsidRPr="00CA6850">
                        <w:rPr>
                          <w:rStyle w:val="FontStyle23"/>
                          <w:iCs/>
                          <w:sz w:val="24"/>
                        </w:rPr>
                        <w:t xml:space="preserve"> </w:t>
                      </w:r>
                      <w:proofErr w:type="spellStart"/>
                      <w:r w:rsidRPr="00CA6850">
                        <w:rPr>
                          <w:rStyle w:val="FontStyle23"/>
                          <w:iCs/>
                          <w:sz w:val="24"/>
                        </w:rPr>
                        <w:t>ihtiyaç</w:t>
                      </w:r>
                      <w:proofErr w:type="spellEnd"/>
                      <w:r w:rsidRPr="00CA6850">
                        <w:rPr>
                          <w:rStyle w:val="FontStyle23"/>
                          <w:iCs/>
                          <w:sz w:val="24"/>
                        </w:rPr>
                        <w:t xml:space="preserve"> </w:t>
                      </w:r>
                      <w:proofErr w:type="spellStart"/>
                      <w:r w:rsidRPr="00CA6850">
                        <w:rPr>
                          <w:rStyle w:val="FontStyle23"/>
                          <w:iCs/>
                          <w:sz w:val="24"/>
                        </w:rPr>
                        <w:t>duyabilirsiniz</w:t>
                      </w:r>
                      <w:proofErr w:type="spellEnd"/>
                      <w:r w:rsidRPr="00CA6850">
                        <w:rPr>
                          <w:rStyle w:val="FontStyle23"/>
                          <w:iCs/>
                          <w:sz w:val="24"/>
                        </w:rPr>
                        <w:t>.</w:t>
                      </w:r>
                    </w:p>
                    <w:p w14:paraId="62F49BD2" w14:textId="77777777" w:rsidR="00CA6850" w:rsidRPr="00CA6850" w:rsidRDefault="00CA6850" w:rsidP="00C941F8">
                      <w:pPr>
                        <w:pStyle w:val="Style8"/>
                        <w:widowControl/>
                        <w:numPr>
                          <w:ilvl w:val="0"/>
                          <w:numId w:val="9"/>
                        </w:numPr>
                        <w:tabs>
                          <w:tab w:val="left" w:pos="355"/>
                          <w:tab w:val="left" w:pos="8647"/>
                        </w:tabs>
                        <w:spacing w:before="5" w:line="269" w:lineRule="exact"/>
                        <w:ind w:left="426" w:right="143" w:hanging="426"/>
                        <w:rPr>
                          <w:rStyle w:val="FontStyle23"/>
                          <w:iCs/>
                          <w:sz w:val="24"/>
                        </w:rPr>
                      </w:pPr>
                      <w:proofErr w:type="spellStart"/>
                      <w:r w:rsidRPr="00CA6850">
                        <w:rPr>
                          <w:rStyle w:val="FontStyle23"/>
                          <w:iCs/>
                          <w:sz w:val="24"/>
                        </w:rPr>
                        <w:t>Eğer</w:t>
                      </w:r>
                      <w:proofErr w:type="spellEnd"/>
                      <w:r w:rsidRPr="00CA6850">
                        <w:rPr>
                          <w:rStyle w:val="FontStyle23"/>
                          <w:iCs/>
                          <w:sz w:val="24"/>
                        </w:rPr>
                        <w:t xml:space="preserve"> </w:t>
                      </w:r>
                      <w:proofErr w:type="spellStart"/>
                      <w:r w:rsidRPr="00CA6850">
                        <w:rPr>
                          <w:rStyle w:val="FontStyle23"/>
                          <w:iCs/>
                          <w:sz w:val="24"/>
                        </w:rPr>
                        <w:t>ilave</w:t>
                      </w:r>
                      <w:proofErr w:type="spellEnd"/>
                      <w:r w:rsidRPr="00CA6850">
                        <w:rPr>
                          <w:rStyle w:val="FontStyle23"/>
                          <w:iCs/>
                          <w:sz w:val="24"/>
                        </w:rPr>
                        <w:t xml:space="preserve"> </w:t>
                      </w:r>
                      <w:proofErr w:type="spellStart"/>
                      <w:r w:rsidRPr="00CA6850">
                        <w:rPr>
                          <w:rStyle w:val="FontStyle23"/>
                          <w:iCs/>
                          <w:sz w:val="24"/>
                        </w:rPr>
                        <w:t>sorularınız</w:t>
                      </w:r>
                      <w:proofErr w:type="spellEnd"/>
                      <w:r w:rsidRPr="00CA6850">
                        <w:rPr>
                          <w:rStyle w:val="FontStyle23"/>
                          <w:iCs/>
                          <w:sz w:val="24"/>
                        </w:rPr>
                        <w:t xml:space="preserve"> </w:t>
                      </w:r>
                      <w:proofErr w:type="spellStart"/>
                      <w:r w:rsidRPr="00CA6850">
                        <w:rPr>
                          <w:rStyle w:val="FontStyle23"/>
                          <w:iCs/>
                          <w:sz w:val="24"/>
                        </w:rPr>
                        <w:t>olursa</w:t>
                      </w:r>
                      <w:proofErr w:type="spellEnd"/>
                      <w:r w:rsidRPr="00CA6850">
                        <w:rPr>
                          <w:rStyle w:val="FontStyle23"/>
                          <w:iCs/>
                          <w:sz w:val="24"/>
                        </w:rPr>
                        <w:t xml:space="preserve">, </w:t>
                      </w:r>
                      <w:proofErr w:type="spellStart"/>
                      <w:r w:rsidRPr="00CA6850">
                        <w:rPr>
                          <w:rStyle w:val="FontStyle23"/>
                          <w:iCs/>
                          <w:sz w:val="24"/>
                        </w:rPr>
                        <w:t>lütfen</w:t>
                      </w:r>
                      <w:proofErr w:type="spellEnd"/>
                      <w:r w:rsidRPr="00CA6850">
                        <w:rPr>
                          <w:rStyle w:val="FontStyle23"/>
                          <w:iCs/>
                          <w:sz w:val="24"/>
                        </w:rPr>
                        <w:t xml:space="preserve"> </w:t>
                      </w:r>
                      <w:proofErr w:type="spellStart"/>
                      <w:r w:rsidRPr="00CA6850">
                        <w:rPr>
                          <w:rStyle w:val="FontStyle23"/>
                          <w:iCs/>
                          <w:sz w:val="24"/>
                        </w:rPr>
                        <w:t>doktorunuza</w:t>
                      </w:r>
                      <w:proofErr w:type="spellEnd"/>
                      <w:r w:rsidRPr="00CA6850">
                        <w:rPr>
                          <w:rStyle w:val="FontStyle23"/>
                          <w:iCs/>
                          <w:sz w:val="24"/>
                        </w:rPr>
                        <w:t xml:space="preserve"> </w:t>
                      </w:r>
                      <w:proofErr w:type="spellStart"/>
                      <w:r w:rsidRPr="00CA6850">
                        <w:rPr>
                          <w:rStyle w:val="FontStyle23"/>
                          <w:iCs/>
                          <w:sz w:val="24"/>
                        </w:rPr>
                        <w:t>veya</w:t>
                      </w:r>
                      <w:proofErr w:type="spellEnd"/>
                      <w:r w:rsidRPr="00CA6850">
                        <w:rPr>
                          <w:rStyle w:val="FontStyle23"/>
                          <w:iCs/>
                          <w:sz w:val="24"/>
                        </w:rPr>
                        <w:t xml:space="preserve"> </w:t>
                      </w:r>
                      <w:proofErr w:type="spellStart"/>
                      <w:r w:rsidRPr="00CA6850">
                        <w:rPr>
                          <w:rStyle w:val="FontStyle23"/>
                          <w:iCs/>
                          <w:sz w:val="24"/>
                        </w:rPr>
                        <w:t>eczacınıza</w:t>
                      </w:r>
                      <w:proofErr w:type="spellEnd"/>
                      <w:r w:rsidRPr="00CA6850">
                        <w:rPr>
                          <w:rStyle w:val="FontStyle23"/>
                          <w:iCs/>
                          <w:sz w:val="24"/>
                        </w:rPr>
                        <w:t xml:space="preserve"> </w:t>
                      </w:r>
                      <w:proofErr w:type="spellStart"/>
                      <w:r w:rsidRPr="00CA6850">
                        <w:rPr>
                          <w:rStyle w:val="FontStyle23"/>
                          <w:iCs/>
                          <w:sz w:val="24"/>
                        </w:rPr>
                        <w:t>danışınız</w:t>
                      </w:r>
                      <w:proofErr w:type="spellEnd"/>
                      <w:r w:rsidRPr="00CA6850">
                        <w:rPr>
                          <w:rStyle w:val="FontStyle23"/>
                          <w:iCs/>
                          <w:sz w:val="24"/>
                        </w:rPr>
                        <w:t>.</w:t>
                      </w:r>
                    </w:p>
                    <w:p w14:paraId="5D0AA180" w14:textId="77777777" w:rsidR="00CA6850" w:rsidRPr="00CA6850" w:rsidRDefault="00CA6850" w:rsidP="00C941F8">
                      <w:pPr>
                        <w:pStyle w:val="Style8"/>
                        <w:widowControl/>
                        <w:numPr>
                          <w:ilvl w:val="0"/>
                          <w:numId w:val="9"/>
                        </w:numPr>
                        <w:tabs>
                          <w:tab w:val="left" w:pos="355"/>
                          <w:tab w:val="left" w:pos="8647"/>
                        </w:tabs>
                        <w:spacing w:line="269" w:lineRule="exact"/>
                        <w:ind w:left="426" w:right="143" w:hanging="426"/>
                        <w:rPr>
                          <w:rStyle w:val="FontStyle23"/>
                          <w:iCs/>
                          <w:sz w:val="24"/>
                        </w:rPr>
                      </w:pPr>
                      <w:r w:rsidRPr="00CA6850">
                        <w:rPr>
                          <w:rStyle w:val="FontStyle23"/>
                          <w:iCs/>
                          <w:sz w:val="24"/>
                        </w:rPr>
                        <w:t xml:space="preserve">Bu </w:t>
                      </w:r>
                      <w:proofErr w:type="spellStart"/>
                      <w:r w:rsidRPr="00CA6850">
                        <w:rPr>
                          <w:rStyle w:val="FontStyle23"/>
                          <w:iCs/>
                          <w:sz w:val="24"/>
                        </w:rPr>
                        <w:t>ilaç</w:t>
                      </w:r>
                      <w:proofErr w:type="spellEnd"/>
                      <w:r w:rsidRPr="00CA6850">
                        <w:rPr>
                          <w:rStyle w:val="FontStyle23"/>
                          <w:iCs/>
                          <w:sz w:val="24"/>
                        </w:rPr>
                        <w:t xml:space="preserve"> </w:t>
                      </w:r>
                      <w:proofErr w:type="spellStart"/>
                      <w:r w:rsidRPr="00CA6850">
                        <w:rPr>
                          <w:rStyle w:val="FontStyle23"/>
                          <w:iCs/>
                          <w:sz w:val="24"/>
                        </w:rPr>
                        <w:t>kişisel</w:t>
                      </w:r>
                      <w:proofErr w:type="spellEnd"/>
                      <w:r w:rsidRPr="00CA6850">
                        <w:rPr>
                          <w:rStyle w:val="FontStyle23"/>
                          <w:iCs/>
                          <w:sz w:val="24"/>
                        </w:rPr>
                        <w:t xml:space="preserve"> </w:t>
                      </w:r>
                      <w:proofErr w:type="spellStart"/>
                      <w:r w:rsidRPr="00CA6850">
                        <w:rPr>
                          <w:rStyle w:val="FontStyle23"/>
                          <w:iCs/>
                          <w:sz w:val="24"/>
                        </w:rPr>
                        <w:t>olarak</w:t>
                      </w:r>
                      <w:proofErr w:type="spellEnd"/>
                      <w:r w:rsidRPr="00CA6850">
                        <w:rPr>
                          <w:rStyle w:val="FontStyle23"/>
                          <w:iCs/>
                          <w:sz w:val="24"/>
                        </w:rPr>
                        <w:t xml:space="preserve"> </w:t>
                      </w:r>
                      <w:proofErr w:type="spellStart"/>
                      <w:r w:rsidRPr="00CA6850">
                        <w:rPr>
                          <w:rStyle w:val="FontStyle23"/>
                          <w:iCs/>
                          <w:sz w:val="24"/>
                        </w:rPr>
                        <w:t>sizin</w:t>
                      </w:r>
                      <w:proofErr w:type="spellEnd"/>
                      <w:r w:rsidRPr="00CA6850">
                        <w:rPr>
                          <w:rStyle w:val="FontStyle23"/>
                          <w:iCs/>
                          <w:sz w:val="24"/>
                        </w:rPr>
                        <w:t xml:space="preserve"> </w:t>
                      </w:r>
                      <w:proofErr w:type="spellStart"/>
                      <w:r w:rsidRPr="00CA6850">
                        <w:rPr>
                          <w:rStyle w:val="FontStyle23"/>
                          <w:iCs/>
                          <w:sz w:val="24"/>
                        </w:rPr>
                        <w:t>için</w:t>
                      </w:r>
                      <w:proofErr w:type="spellEnd"/>
                      <w:r w:rsidRPr="00CA6850">
                        <w:rPr>
                          <w:rStyle w:val="FontStyle23"/>
                          <w:iCs/>
                          <w:sz w:val="24"/>
                        </w:rPr>
                        <w:t xml:space="preserve"> </w:t>
                      </w:r>
                      <w:proofErr w:type="spellStart"/>
                      <w:r w:rsidRPr="00CA6850">
                        <w:rPr>
                          <w:rStyle w:val="FontStyle23"/>
                          <w:iCs/>
                          <w:sz w:val="24"/>
                        </w:rPr>
                        <w:t>reçete</w:t>
                      </w:r>
                      <w:proofErr w:type="spellEnd"/>
                      <w:r w:rsidRPr="00CA6850">
                        <w:rPr>
                          <w:rStyle w:val="FontStyle23"/>
                          <w:iCs/>
                          <w:sz w:val="24"/>
                        </w:rPr>
                        <w:t xml:space="preserve"> </w:t>
                      </w:r>
                      <w:proofErr w:type="spellStart"/>
                      <w:r w:rsidRPr="00CA6850">
                        <w:rPr>
                          <w:rStyle w:val="FontStyle23"/>
                          <w:iCs/>
                          <w:sz w:val="24"/>
                        </w:rPr>
                        <w:t>edilmiştir</w:t>
                      </w:r>
                      <w:proofErr w:type="spellEnd"/>
                      <w:r w:rsidRPr="00CA6850">
                        <w:rPr>
                          <w:rStyle w:val="FontStyle23"/>
                          <w:iCs/>
                          <w:sz w:val="24"/>
                        </w:rPr>
                        <w:t xml:space="preserve">, </w:t>
                      </w:r>
                      <w:proofErr w:type="spellStart"/>
                      <w:r w:rsidRPr="00CA6850">
                        <w:rPr>
                          <w:rStyle w:val="FontStyle23"/>
                          <w:iCs/>
                          <w:sz w:val="24"/>
                        </w:rPr>
                        <w:t>başkalarına</w:t>
                      </w:r>
                      <w:proofErr w:type="spellEnd"/>
                      <w:r w:rsidRPr="00CA6850">
                        <w:rPr>
                          <w:rStyle w:val="FontStyle23"/>
                          <w:iCs/>
                          <w:sz w:val="24"/>
                        </w:rPr>
                        <w:t xml:space="preserve"> </w:t>
                      </w:r>
                      <w:proofErr w:type="spellStart"/>
                      <w:r w:rsidRPr="00CA6850">
                        <w:rPr>
                          <w:rStyle w:val="FontStyle23"/>
                          <w:iCs/>
                          <w:sz w:val="24"/>
                        </w:rPr>
                        <w:t>vermeyiniz</w:t>
                      </w:r>
                      <w:proofErr w:type="spellEnd"/>
                      <w:r w:rsidRPr="00CA6850">
                        <w:rPr>
                          <w:rStyle w:val="FontStyle23"/>
                          <w:iCs/>
                          <w:sz w:val="24"/>
                        </w:rPr>
                        <w:t>.</w:t>
                      </w:r>
                    </w:p>
                    <w:p w14:paraId="7BE2A003" w14:textId="77777777" w:rsidR="00CA6850" w:rsidRPr="00CA6850" w:rsidRDefault="00CA6850" w:rsidP="00C941F8">
                      <w:pPr>
                        <w:pStyle w:val="Style8"/>
                        <w:widowControl/>
                        <w:numPr>
                          <w:ilvl w:val="0"/>
                          <w:numId w:val="9"/>
                        </w:numPr>
                        <w:tabs>
                          <w:tab w:val="left" w:pos="284"/>
                          <w:tab w:val="left" w:pos="8647"/>
                        </w:tabs>
                        <w:spacing w:line="269" w:lineRule="exact"/>
                        <w:ind w:left="426" w:right="143" w:hanging="426"/>
                        <w:jc w:val="both"/>
                        <w:rPr>
                          <w:rStyle w:val="FontStyle23"/>
                          <w:iCs/>
                          <w:sz w:val="24"/>
                        </w:rPr>
                      </w:pPr>
                      <w:r w:rsidRPr="00CA6850">
                        <w:rPr>
                          <w:rStyle w:val="FontStyle23"/>
                          <w:iCs/>
                          <w:sz w:val="24"/>
                        </w:rPr>
                        <w:t xml:space="preserve">Bu </w:t>
                      </w:r>
                      <w:proofErr w:type="spellStart"/>
                      <w:r w:rsidRPr="00CA6850">
                        <w:rPr>
                          <w:rStyle w:val="FontStyle23"/>
                          <w:iCs/>
                          <w:sz w:val="24"/>
                        </w:rPr>
                        <w:t>ilacın</w:t>
                      </w:r>
                      <w:proofErr w:type="spellEnd"/>
                      <w:r w:rsidRPr="00CA6850">
                        <w:rPr>
                          <w:rStyle w:val="FontStyle23"/>
                          <w:iCs/>
                          <w:sz w:val="24"/>
                        </w:rPr>
                        <w:t xml:space="preserve"> </w:t>
                      </w:r>
                      <w:proofErr w:type="spellStart"/>
                      <w:r w:rsidRPr="00CA6850">
                        <w:rPr>
                          <w:rStyle w:val="FontStyle23"/>
                          <w:iCs/>
                          <w:sz w:val="24"/>
                        </w:rPr>
                        <w:t>kullanımı</w:t>
                      </w:r>
                      <w:proofErr w:type="spellEnd"/>
                      <w:r w:rsidRPr="00CA6850">
                        <w:rPr>
                          <w:rStyle w:val="FontStyle23"/>
                          <w:iCs/>
                          <w:sz w:val="24"/>
                        </w:rPr>
                        <w:t xml:space="preserve"> </w:t>
                      </w:r>
                      <w:proofErr w:type="spellStart"/>
                      <w:r w:rsidRPr="00CA6850">
                        <w:rPr>
                          <w:rStyle w:val="FontStyle23"/>
                          <w:iCs/>
                          <w:sz w:val="24"/>
                        </w:rPr>
                        <w:t>sırasında</w:t>
                      </w:r>
                      <w:proofErr w:type="spellEnd"/>
                      <w:r w:rsidRPr="00CA6850">
                        <w:rPr>
                          <w:rStyle w:val="FontStyle23"/>
                          <w:iCs/>
                          <w:sz w:val="24"/>
                        </w:rPr>
                        <w:t xml:space="preserve">, </w:t>
                      </w:r>
                      <w:proofErr w:type="spellStart"/>
                      <w:r w:rsidRPr="00CA6850">
                        <w:rPr>
                          <w:rStyle w:val="FontStyle23"/>
                          <w:iCs/>
                          <w:sz w:val="24"/>
                        </w:rPr>
                        <w:t>doktora</w:t>
                      </w:r>
                      <w:proofErr w:type="spellEnd"/>
                      <w:r w:rsidRPr="00CA6850">
                        <w:rPr>
                          <w:rStyle w:val="FontStyle23"/>
                          <w:iCs/>
                          <w:sz w:val="24"/>
                        </w:rPr>
                        <w:t xml:space="preserve"> </w:t>
                      </w:r>
                      <w:proofErr w:type="spellStart"/>
                      <w:r w:rsidRPr="00CA6850">
                        <w:rPr>
                          <w:rStyle w:val="FontStyle23"/>
                          <w:iCs/>
                          <w:sz w:val="24"/>
                        </w:rPr>
                        <w:t>veya</w:t>
                      </w:r>
                      <w:proofErr w:type="spellEnd"/>
                      <w:r w:rsidRPr="00CA6850">
                        <w:rPr>
                          <w:rStyle w:val="FontStyle23"/>
                          <w:iCs/>
                          <w:sz w:val="24"/>
                        </w:rPr>
                        <w:t xml:space="preserve"> </w:t>
                      </w:r>
                      <w:proofErr w:type="spellStart"/>
                      <w:r w:rsidRPr="00CA6850">
                        <w:rPr>
                          <w:rStyle w:val="FontStyle23"/>
                          <w:iCs/>
                          <w:sz w:val="24"/>
                        </w:rPr>
                        <w:t>hastaneye</w:t>
                      </w:r>
                      <w:proofErr w:type="spellEnd"/>
                      <w:r w:rsidRPr="00CA6850">
                        <w:rPr>
                          <w:rStyle w:val="FontStyle23"/>
                          <w:iCs/>
                          <w:sz w:val="24"/>
                        </w:rPr>
                        <w:t xml:space="preserve"> </w:t>
                      </w:r>
                      <w:proofErr w:type="spellStart"/>
                      <w:r w:rsidRPr="00CA6850">
                        <w:rPr>
                          <w:rStyle w:val="FontStyle23"/>
                          <w:iCs/>
                          <w:sz w:val="24"/>
                        </w:rPr>
                        <w:t>gittiğinizde</w:t>
                      </w:r>
                      <w:proofErr w:type="spellEnd"/>
                      <w:r w:rsidRPr="00CA6850">
                        <w:rPr>
                          <w:rStyle w:val="FontStyle23"/>
                          <w:iCs/>
                          <w:sz w:val="24"/>
                        </w:rPr>
                        <w:t xml:space="preserve"> </w:t>
                      </w:r>
                      <w:proofErr w:type="spellStart"/>
                      <w:r w:rsidR="00C941F8">
                        <w:rPr>
                          <w:rStyle w:val="FontStyle23"/>
                          <w:iCs/>
                          <w:sz w:val="24"/>
                        </w:rPr>
                        <w:t>bu</w:t>
                      </w:r>
                      <w:proofErr w:type="spellEnd"/>
                      <w:r w:rsidRPr="00CA6850">
                        <w:rPr>
                          <w:rStyle w:val="FontStyle23"/>
                          <w:iCs/>
                          <w:sz w:val="24"/>
                        </w:rPr>
                        <w:t xml:space="preserve"> </w:t>
                      </w:r>
                      <w:proofErr w:type="spellStart"/>
                      <w:r w:rsidRPr="00CA6850">
                        <w:rPr>
                          <w:rStyle w:val="FontStyle23"/>
                          <w:iCs/>
                          <w:sz w:val="24"/>
                        </w:rPr>
                        <w:t>ilacı</w:t>
                      </w:r>
                      <w:proofErr w:type="spellEnd"/>
                      <w:r w:rsidRPr="00CA6850">
                        <w:rPr>
                          <w:rStyle w:val="FontStyle23"/>
                          <w:iCs/>
                          <w:sz w:val="24"/>
                        </w:rPr>
                        <w:t xml:space="preserve"> </w:t>
                      </w:r>
                      <w:proofErr w:type="spellStart"/>
                      <w:r w:rsidRPr="00CA6850">
                        <w:rPr>
                          <w:rStyle w:val="FontStyle23"/>
                          <w:iCs/>
                          <w:sz w:val="24"/>
                        </w:rPr>
                        <w:t>kullandığınızı</w:t>
                      </w:r>
                      <w:proofErr w:type="spellEnd"/>
                      <w:r w:rsidRPr="00CA6850">
                        <w:rPr>
                          <w:rStyle w:val="FontStyle23"/>
                          <w:iCs/>
                          <w:sz w:val="24"/>
                        </w:rPr>
                        <w:t xml:space="preserve"> </w:t>
                      </w:r>
                      <w:proofErr w:type="spellStart"/>
                      <w:r w:rsidR="00C941F8">
                        <w:rPr>
                          <w:rStyle w:val="FontStyle23"/>
                          <w:iCs/>
                          <w:sz w:val="24"/>
                        </w:rPr>
                        <w:t>doktorunuza</w:t>
                      </w:r>
                      <w:proofErr w:type="spellEnd"/>
                      <w:r w:rsidR="00C941F8">
                        <w:rPr>
                          <w:rStyle w:val="FontStyle23"/>
                          <w:iCs/>
                          <w:sz w:val="24"/>
                        </w:rPr>
                        <w:t xml:space="preserve"> </w:t>
                      </w:r>
                      <w:proofErr w:type="spellStart"/>
                      <w:r w:rsidRPr="00CA6850">
                        <w:rPr>
                          <w:rStyle w:val="FontStyle23"/>
                          <w:iCs/>
                          <w:sz w:val="24"/>
                        </w:rPr>
                        <w:t>söyleyiniz</w:t>
                      </w:r>
                      <w:proofErr w:type="spellEnd"/>
                      <w:r w:rsidRPr="00CA6850">
                        <w:rPr>
                          <w:rStyle w:val="FontStyle23"/>
                          <w:iCs/>
                          <w:sz w:val="24"/>
                        </w:rPr>
                        <w:t>.</w:t>
                      </w:r>
                    </w:p>
                    <w:p w14:paraId="40217E3D" w14:textId="77777777" w:rsidR="00CA6850" w:rsidRPr="00CA6850" w:rsidRDefault="00CA6850" w:rsidP="00C941F8">
                      <w:pPr>
                        <w:pStyle w:val="Style8"/>
                        <w:widowControl/>
                        <w:numPr>
                          <w:ilvl w:val="0"/>
                          <w:numId w:val="9"/>
                        </w:numPr>
                        <w:tabs>
                          <w:tab w:val="left" w:pos="355"/>
                          <w:tab w:val="left" w:pos="8647"/>
                        </w:tabs>
                        <w:spacing w:line="269" w:lineRule="exact"/>
                        <w:ind w:left="426" w:right="143" w:hanging="426"/>
                        <w:jc w:val="both"/>
                        <w:rPr>
                          <w:rStyle w:val="FontStyle23"/>
                          <w:iCs/>
                          <w:sz w:val="24"/>
                        </w:rPr>
                      </w:pPr>
                      <w:r w:rsidRPr="00CA6850">
                        <w:rPr>
                          <w:rStyle w:val="FontStyle23"/>
                          <w:iCs/>
                          <w:sz w:val="24"/>
                        </w:rPr>
                        <w:t xml:space="preserve">Bu </w:t>
                      </w:r>
                      <w:proofErr w:type="spellStart"/>
                      <w:r w:rsidRPr="00CA6850">
                        <w:rPr>
                          <w:rStyle w:val="FontStyle23"/>
                          <w:iCs/>
                          <w:sz w:val="24"/>
                        </w:rPr>
                        <w:t>talimatta</w:t>
                      </w:r>
                      <w:proofErr w:type="spellEnd"/>
                      <w:r w:rsidRPr="00CA6850">
                        <w:rPr>
                          <w:rStyle w:val="FontStyle23"/>
                          <w:iCs/>
                          <w:sz w:val="24"/>
                        </w:rPr>
                        <w:t xml:space="preserve"> </w:t>
                      </w:r>
                      <w:proofErr w:type="spellStart"/>
                      <w:r w:rsidRPr="00CA6850">
                        <w:rPr>
                          <w:rStyle w:val="FontStyle23"/>
                          <w:iCs/>
                          <w:sz w:val="24"/>
                        </w:rPr>
                        <w:t>yazılanlara</w:t>
                      </w:r>
                      <w:proofErr w:type="spellEnd"/>
                      <w:r w:rsidRPr="00CA6850">
                        <w:rPr>
                          <w:rStyle w:val="FontStyle23"/>
                          <w:iCs/>
                          <w:sz w:val="24"/>
                        </w:rPr>
                        <w:t xml:space="preserve"> </w:t>
                      </w:r>
                      <w:proofErr w:type="spellStart"/>
                      <w:r w:rsidRPr="00CA6850">
                        <w:rPr>
                          <w:rStyle w:val="FontStyle23"/>
                          <w:iCs/>
                          <w:sz w:val="24"/>
                        </w:rPr>
                        <w:t>aynen</w:t>
                      </w:r>
                      <w:proofErr w:type="spellEnd"/>
                      <w:r w:rsidRPr="00CA6850">
                        <w:rPr>
                          <w:rStyle w:val="FontStyle23"/>
                          <w:iCs/>
                          <w:sz w:val="24"/>
                        </w:rPr>
                        <w:t xml:space="preserve"> </w:t>
                      </w:r>
                      <w:proofErr w:type="spellStart"/>
                      <w:r w:rsidRPr="00CA6850">
                        <w:rPr>
                          <w:rStyle w:val="FontStyle23"/>
                          <w:iCs/>
                          <w:sz w:val="24"/>
                        </w:rPr>
                        <w:t>uyunuz</w:t>
                      </w:r>
                      <w:proofErr w:type="spellEnd"/>
                      <w:r w:rsidRPr="00CA6850">
                        <w:rPr>
                          <w:rStyle w:val="FontStyle23"/>
                          <w:iCs/>
                          <w:sz w:val="24"/>
                        </w:rPr>
                        <w:t xml:space="preserve">. İlaç </w:t>
                      </w:r>
                      <w:proofErr w:type="spellStart"/>
                      <w:r w:rsidRPr="00CA6850">
                        <w:rPr>
                          <w:rStyle w:val="FontStyle23"/>
                          <w:iCs/>
                          <w:sz w:val="24"/>
                        </w:rPr>
                        <w:t>hakkında</w:t>
                      </w:r>
                      <w:proofErr w:type="spellEnd"/>
                      <w:r w:rsidRPr="00CA6850">
                        <w:rPr>
                          <w:rStyle w:val="FontStyle23"/>
                          <w:iCs/>
                          <w:sz w:val="24"/>
                        </w:rPr>
                        <w:t xml:space="preserve"> size </w:t>
                      </w:r>
                      <w:proofErr w:type="spellStart"/>
                      <w:r w:rsidRPr="00CA6850">
                        <w:rPr>
                          <w:rStyle w:val="FontStyle23"/>
                          <w:iCs/>
                          <w:sz w:val="24"/>
                        </w:rPr>
                        <w:t>önerilen</w:t>
                      </w:r>
                      <w:proofErr w:type="spellEnd"/>
                      <w:r w:rsidRPr="00CA6850">
                        <w:rPr>
                          <w:rStyle w:val="FontStyle23"/>
                          <w:iCs/>
                          <w:sz w:val="24"/>
                        </w:rPr>
                        <w:t xml:space="preserve"> </w:t>
                      </w:r>
                      <w:proofErr w:type="spellStart"/>
                      <w:r w:rsidRPr="00CA6850">
                        <w:rPr>
                          <w:rStyle w:val="FontStyle23"/>
                          <w:iCs/>
                          <w:sz w:val="24"/>
                        </w:rPr>
                        <w:t>dozun</w:t>
                      </w:r>
                      <w:proofErr w:type="spellEnd"/>
                      <w:r w:rsidRPr="00CA6850">
                        <w:rPr>
                          <w:rStyle w:val="FontStyle23"/>
                          <w:iCs/>
                          <w:sz w:val="24"/>
                        </w:rPr>
                        <w:t xml:space="preserve"> </w:t>
                      </w:r>
                      <w:proofErr w:type="spellStart"/>
                      <w:r w:rsidRPr="00CA6850">
                        <w:rPr>
                          <w:rStyle w:val="FontStyle23"/>
                          <w:iCs/>
                          <w:sz w:val="24"/>
                        </w:rPr>
                        <w:t>dışında</w:t>
                      </w:r>
                      <w:proofErr w:type="spellEnd"/>
                      <w:r w:rsidRPr="00CA6850">
                        <w:rPr>
                          <w:rStyle w:val="FontStyle23"/>
                          <w:iCs/>
                          <w:sz w:val="24"/>
                        </w:rPr>
                        <w:t xml:space="preserve">     </w:t>
                      </w:r>
                    </w:p>
                    <w:p w14:paraId="5FF4BA42" w14:textId="77777777" w:rsidR="00CA6850" w:rsidRPr="00CA6850" w:rsidRDefault="00CA6850" w:rsidP="00C941F8">
                      <w:pPr>
                        <w:pStyle w:val="Style8"/>
                        <w:widowControl/>
                        <w:tabs>
                          <w:tab w:val="left" w:pos="355"/>
                          <w:tab w:val="left" w:pos="8647"/>
                        </w:tabs>
                        <w:spacing w:line="240" w:lineRule="auto"/>
                        <w:ind w:right="143" w:firstLine="0"/>
                        <w:rPr>
                          <w:i/>
                          <w:iCs/>
                          <w:color w:val="000000"/>
                        </w:rPr>
                      </w:pPr>
                      <w:r>
                        <w:rPr>
                          <w:rStyle w:val="FontStyle24"/>
                          <w:bCs/>
                          <w:iCs/>
                          <w:sz w:val="24"/>
                        </w:rPr>
                        <w:t xml:space="preserve">    </w:t>
                      </w:r>
                      <w:proofErr w:type="spellStart"/>
                      <w:r w:rsidRPr="00CA6850">
                        <w:rPr>
                          <w:rStyle w:val="FontStyle24"/>
                          <w:bCs/>
                          <w:iCs/>
                          <w:sz w:val="24"/>
                        </w:rPr>
                        <w:t>yüksek</w:t>
                      </w:r>
                      <w:proofErr w:type="spellEnd"/>
                      <w:r w:rsidRPr="00CA6850">
                        <w:rPr>
                          <w:rStyle w:val="FontStyle24"/>
                          <w:bCs/>
                          <w:iCs/>
                          <w:sz w:val="24"/>
                        </w:rPr>
                        <w:t xml:space="preserve"> </w:t>
                      </w:r>
                      <w:proofErr w:type="spellStart"/>
                      <w:r w:rsidRPr="00CA6850">
                        <w:rPr>
                          <w:rStyle w:val="FontStyle24"/>
                          <w:bCs/>
                          <w:iCs/>
                          <w:sz w:val="24"/>
                        </w:rPr>
                        <w:t>veya</w:t>
                      </w:r>
                      <w:proofErr w:type="spellEnd"/>
                      <w:r w:rsidRPr="00CA6850">
                        <w:rPr>
                          <w:rStyle w:val="FontStyle24"/>
                          <w:bCs/>
                          <w:iCs/>
                          <w:sz w:val="24"/>
                        </w:rPr>
                        <w:t xml:space="preserve"> </w:t>
                      </w:r>
                      <w:proofErr w:type="spellStart"/>
                      <w:r w:rsidRPr="00CA6850">
                        <w:rPr>
                          <w:rStyle w:val="FontStyle24"/>
                          <w:bCs/>
                          <w:iCs/>
                          <w:sz w:val="24"/>
                        </w:rPr>
                        <w:t>düşük</w:t>
                      </w:r>
                      <w:proofErr w:type="spellEnd"/>
                      <w:r w:rsidRPr="00CA6850">
                        <w:rPr>
                          <w:rStyle w:val="FontStyle24"/>
                          <w:bCs/>
                          <w:iCs/>
                          <w:sz w:val="24"/>
                        </w:rPr>
                        <w:t xml:space="preserve"> </w:t>
                      </w:r>
                      <w:proofErr w:type="spellStart"/>
                      <w:r w:rsidRPr="00CA6850">
                        <w:rPr>
                          <w:rStyle w:val="FontStyle23"/>
                          <w:iCs/>
                          <w:sz w:val="24"/>
                        </w:rPr>
                        <w:t>doz</w:t>
                      </w:r>
                      <w:proofErr w:type="spellEnd"/>
                      <w:r w:rsidRPr="00CA6850">
                        <w:rPr>
                          <w:rStyle w:val="FontStyle23"/>
                          <w:iCs/>
                          <w:sz w:val="24"/>
                        </w:rPr>
                        <w:t xml:space="preserve"> </w:t>
                      </w:r>
                      <w:proofErr w:type="spellStart"/>
                      <w:r w:rsidRPr="00CA6850">
                        <w:rPr>
                          <w:rStyle w:val="FontStyle23"/>
                          <w:iCs/>
                          <w:sz w:val="24"/>
                        </w:rPr>
                        <w:t>kullanmayınız</w:t>
                      </w:r>
                      <w:proofErr w:type="spellEnd"/>
                      <w:r w:rsidRPr="00CA6850">
                        <w:rPr>
                          <w:rStyle w:val="FontStyle23"/>
                          <w:iCs/>
                          <w:sz w:val="24"/>
                        </w:rPr>
                        <w:t>.</w:t>
                      </w:r>
                    </w:p>
                  </w:txbxContent>
                </v:textbox>
              </v:shape>
            </w:pict>
          </mc:Fallback>
        </mc:AlternateContent>
      </w:r>
    </w:p>
    <w:p w14:paraId="240810C8" w14:textId="77777777" w:rsidR="00897093" w:rsidRPr="003C08EC" w:rsidRDefault="00897093" w:rsidP="00FD1836">
      <w:pPr>
        <w:pStyle w:val="Style2"/>
        <w:widowControl/>
        <w:spacing w:line="240" w:lineRule="auto"/>
        <w:contextualSpacing/>
        <w:jc w:val="both"/>
        <w:rPr>
          <w:color w:val="000000" w:themeColor="text1"/>
          <w:lang w:val="tr-TR"/>
        </w:rPr>
      </w:pPr>
    </w:p>
    <w:p w14:paraId="64787D41" w14:textId="77777777" w:rsidR="00897093" w:rsidRPr="003C08EC" w:rsidRDefault="00897093" w:rsidP="00FD1836">
      <w:pPr>
        <w:pStyle w:val="Style2"/>
        <w:widowControl/>
        <w:spacing w:line="240" w:lineRule="auto"/>
        <w:contextualSpacing/>
        <w:jc w:val="both"/>
        <w:rPr>
          <w:rStyle w:val="FontStyle18"/>
          <w:color w:val="000000" w:themeColor="text1"/>
          <w:sz w:val="24"/>
          <w:szCs w:val="24"/>
          <w:u w:val="single"/>
          <w:lang w:val="tr-TR" w:eastAsia="tr-TR"/>
        </w:rPr>
      </w:pPr>
      <w:r w:rsidRPr="003C08EC">
        <w:rPr>
          <w:rStyle w:val="FontStyle18"/>
          <w:color w:val="000000" w:themeColor="text1"/>
          <w:sz w:val="24"/>
          <w:szCs w:val="24"/>
          <w:u w:val="single"/>
          <w:lang w:val="tr-TR" w:eastAsia="tr-TR"/>
        </w:rPr>
        <w:t>Bu Kullanma Talimatında:</w:t>
      </w:r>
    </w:p>
    <w:p w14:paraId="7D6A1415" w14:textId="77777777" w:rsidR="00897093" w:rsidRPr="003C08EC" w:rsidRDefault="006D71C0" w:rsidP="00FD1836">
      <w:pPr>
        <w:pStyle w:val="Style7"/>
        <w:widowControl/>
        <w:numPr>
          <w:ilvl w:val="0"/>
          <w:numId w:val="3"/>
        </w:numPr>
        <w:tabs>
          <w:tab w:val="left" w:pos="1450"/>
        </w:tabs>
        <w:ind w:left="744"/>
        <w:contextualSpacing/>
        <w:jc w:val="both"/>
        <w:rPr>
          <w:rStyle w:val="FontStyle19"/>
          <w:color w:val="000000" w:themeColor="text1"/>
          <w:sz w:val="24"/>
          <w:szCs w:val="24"/>
          <w:lang w:val="tr-TR" w:eastAsia="tr-TR"/>
        </w:rPr>
      </w:pPr>
      <w:r w:rsidRPr="003C08EC">
        <w:rPr>
          <w:rStyle w:val="FontStyle18"/>
          <w:color w:val="000000" w:themeColor="text1"/>
          <w:sz w:val="24"/>
          <w:szCs w:val="24"/>
          <w:lang w:val="tr-TR" w:eastAsia="tr-TR"/>
        </w:rPr>
        <w:t>MİCATOR</w:t>
      </w:r>
      <w:r w:rsidR="00897093" w:rsidRPr="003C08EC">
        <w:rPr>
          <w:rStyle w:val="FontStyle18"/>
          <w:color w:val="000000" w:themeColor="text1"/>
          <w:sz w:val="24"/>
          <w:szCs w:val="24"/>
          <w:lang w:val="tr-TR" w:eastAsia="tr-TR"/>
        </w:rPr>
        <w:t xml:space="preserve"> PLUS </w:t>
      </w:r>
      <w:r w:rsidR="00897093" w:rsidRPr="003C08EC">
        <w:rPr>
          <w:rStyle w:val="FontStyle19"/>
          <w:color w:val="000000" w:themeColor="text1"/>
          <w:sz w:val="24"/>
          <w:szCs w:val="24"/>
          <w:lang w:val="tr-TR" w:eastAsia="tr-TR"/>
        </w:rPr>
        <w:t>nedir ve ne için kullanılır?</w:t>
      </w:r>
    </w:p>
    <w:p w14:paraId="699151ED" w14:textId="77777777" w:rsidR="00897093" w:rsidRPr="003C08EC" w:rsidRDefault="006D71C0" w:rsidP="00FD1836">
      <w:pPr>
        <w:pStyle w:val="Style7"/>
        <w:widowControl/>
        <w:numPr>
          <w:ilvl w:val="0"/>
          <w:numId w:val="3"/>
        </w:numPr>
        <w:tabs>
          <w:tab w:val="left" w:pos="1450"/>
        </w:tabs>
        <w:ind w:left="744"/>
        <w:contextualSpacing/>
        <w:jc w:val="both"/>
        <w:rPr>
          <w:rStyle w:val="FontStyle19"/>
          <w:color w:val="000000" w:themeColor="text1"/>
          <w:sz w:val="24"/>
          <w:szCs w:val="24"/>
          <w:lang w:val="tr-TR" w:eastAsia="tr-TR"/>
        </w:rPr>
      </w:pPr>
      <w:r w:rsidRPr="003C08EC">
        <w:rPr>
          <w:rStyle w:val="FontStyle18"/>
          <w:color w:val="000000" w:themeColor="text1"/>
          <w:sz w:val="24"/>
          <w:szCs w:val="24"/>
          <w:lang w:val="tr-TR" w:eastAsia="tr-TR"/>
        </w:rPr>
        <w:t>MİCATOR</w:t>
      </w:r>
      <w:r w:rsidR="00897093" w:rsidRPr="003C08EC">
        <w:rPr>
          <w:rStyle w:val="FontStyle18"/>
          <w:color w:val="000000" w:themeColor="text1"/>
          <w:sz w:val="24"/>
          <w:szCs w:val="24"/>
          <w:lang w:val="tr-TR" w:eastAsia="tr-TR"/>
        </w:rPr>
        <w:t xml:space="preserve"> PLUS </w:t>
      </w:r>
      <w:r w:rsidR="00897093" w:rsidRPr="003C08EC">
        <w:rPr>
          <w:rStyle w:val="FontStyle19"/>
          <w:color w:val="000000" w:themeColor="text1"/>
          <w:sz w:val="24"/>
          <w:szCs w:val="24"/>
          <w:lang w:val="tr-TR" w:eastAsia="tr-TR"/>
        </w:rPr>
        <w:t>'ı kullanmadan önce dikkat edilmesi gerekenler</w:t>
      </w:r>
    </w:p>
    <w:p w14:paraId="0700EB4F" w14:textId="77777777" w:rsidR="00897093" w:rsidRPr="003C08EC" w:rsidRDefault="006D71C0" w:rsidP="00FD1836">
      <w:pPr>
        <w:pStyle w:val="Style7"/>
        <w:widowControl/>
        <w:numPr>
          <w:ilvl w:val="0"/>
          <w:numId w:val="3"/>
        </w:numPr>
        <w:tabs>
          <w:tab w:val="left" w:pos="1450"/>
        </w:tabs>
        <w:ind w:left="744"/>
        <w:contextualSpacing/>
        <w:jc w:val="both"/>
        <w:rPr>
          <w:rStyle w:val="FontStyle19"/>
          <w:color w:val="000000" w:themeColor="text1"/>
          <w:sz w:val="24"/>
          <w:szCs w:val="24"/>
          <w:lang w:val="tr-TR" w:eastAsia="tr-TR"/>
        </w:rPr>
      </w:pPr>
      <w:r w:rsidRPr="003C08EC">
        <w:rPr>
          <w:rStyle w:val="FontStyle18"/>
          <w:color w:val="000000" w:themeColor="text1"/>
          <w:sz w:val="24"/>
          <w:szCs w:val="24"/>
          <w:lang w:val="tr-TR" w:eastAsia="tr-TR"/>
        </w:rPr>
        <w:t>MİCATOR</w:t>
      </w:r>
      <w:r w:rsidR="00897093" w:rsidRPr="003C08EC">
        <w:rPr>
          <w:rStyle w:val="FontStyle18"/>
          <w:color w:val="000000" w:themeColor="text1"/>
          <w:sz w:val="24"/>
          <w:szCs w:val="24"/>
          <w:lang w:val="tr-TR" w:eastAsia="tr-TR"/>
        </w:rPr>
        <w:t xml:space="preserve"> PLUS </w:t>
      </w:r>
      <w:r w:rsidR="00897093" w:rsidRPr="003C08EC">
        <w:rPr>
          <w:rStyle w:val="FontStyle19"/>
          <w:color w:val="000000" w:themeColor="text1"/>
          <w:sz w:val="24"/>
          <w:szCs w:val="24"/>
          <w:lang w:val="tr-TR" w:eastAsia="tr-TR"/>
        </w:rPr>
        <w:t>nasıl kullanılır?</w:t>
      </w:r>
    </w:p>
    <w:p w14:paraId="494FF2FE" w14:textId="77777777" w:rsidR="00897093" w:rsidRPr="003C08EC" w:rsidRDefault="00897093" w:rsidP="00FD1836">
      <w:pPr>
        <w:pStyle w:val="Style7"/>
        <w:widowControl/>
        <w:numPr>
          <w:ilvl w:val="0"/>
          <w:numId w:val="3"/>
        </w:numPr>
        <w:tabs>
          <w:tab w:val="left" w:pos="1450"/>
        </w:tabs>
        <w:ind w:left="744"/>
        <w:contextualSpacing/>
        <w:jc w:val="both"/>
        <w:rPr>
          <w:rStyle w:val="FontStyle19"/>
          <w:color w:val="000000" w:themeColor="text1"/>
          <w:sz w:val="24"/>
          <w:szCs w:val="24"/>
          <w:lang w:val="tr-TR" w:eastAsia="tr-TR"/>
        </w:rPr>
      </w:pPr>
      <w:r w:rsidRPr="003C08EC">
        <w:rPr>
          <w:rStyle w:val="FontStyle19"/>
          <w:color w:val="000000" w:themeColor="text1"/>
          <w:sz w:val="24"/>
          <w:szCs w:val="24"/>
          <w:lang w:val="tr-TR" w:eastAsia="tr-TR"/>
        </w:rPr>
        <w:t>Olası yan etkiler nelerdir?</w:t>
      </w:r>
    </w:p>
    <w:p w14:paraId="1B29C415" w14:textId="77777777" w:rsidR="00897093" w:rsidRPr="003C08EC" w:rsidRDefault="006D71C0" w:rsidP="00FD1836">
      <w:pPr>
        <w:pStyle w:val="Style8"/>
        <w:widowControl/>
        <w:numPr>
          <w:ilvl w:val="0"/>
          <w:numId w:val="3"/>
        </w:numPr>
        <w:tabs>
          <w:tab w:val="left" w:pos="1421"/>
        </w:tabs>
        <w:spacing w:line="240" w:lineRule="auto"/>
        <w:ind w:right="4416"/>
        <w:contextualSpacing/>
        <w:jc w:val="both"/>
        <w:rPr>
          <w:rStyle w:val="FontStyle19"/>
          <w:color w:val="000000" w:themeColor="text1"/>
          <w:sz w:val="24"/>
          <w:szCs w:val="24"/>
          <w:lang w:val="tr-TR" w:eastAsia="tr-TR"/>
        </w:rPr>
      </w:pPr>
      <w:r w:rsidRPr="003C08EC">
        <w:rPr>
          <w:rStyle w:val="FontStyle18"/>
          <w:color w:val="000000" w:themeColor="text1"/>
          <w:sz w:val="24"/>
          <w:szCs w:val="24"/>
          <w:lang w:val="tr-TR" w:eastAsia="tr-TR"/>
        </w:rPr>
        <w:t>MİCATOR</w:t>
      </w:r>
      <w:r w:rsidR="00897093" w:rsidRPr="003C08EC">
        <w:rPr>
          <w:rStyle w:val="FontStyle18"/>
          <w:color w:val="000000" w:themeColor="text1"/>
          <w:sz w:val="24"/>
          <w:szCs w:val="24"/>
          <w:lang w:val="tr-TR" w:eastAsia="tr-TR"/>
        </w:rPr>
        <w:t xml:space="preserve"> PLUS </w:t>
      </w:r>
      <w:r w:rsidR="00897093" w:rsidRPr="003C08EC">
        <w:rPr>
          <w:rStyle w:val="FontStyle19"/>
          <w:color w:val="000000" w:themeColor="text1"/>
          <w:sz w:val="24"/>
          <w:szCs w:val="24"/>
          <w:lang w:val="tr-TR" w:eastAsia="tr-TR"/>
        </w:rPr>
        <w:t xml:space="preserve">'ın saklanması </w:t>
      </w:r>
      <w:r w:rsidR="00897093" w:rsidRPr="003C08EC">
        <w:rPr>
          <w:rStyle w:val="FontStyle18"/>
          <w:color w:val="000000" w:themeColor="text1"/>
          <w:sz w:val="24"/>
          <w:szCs w:val="24"/>
          <w:lang w:val="tr-TR" w:eastAsia="tr-TR"/>
        </w:rPr>
        <w:t>Başlıkları yer almaktadır.</w:t>
      </w:r>
    </w:p>
    <w:p w14:paraId="2C5409E2" w14:textId="77777777" w:rsidR="00CA6850" w:rsidRPr="003C08EC" w:rsidRDefault="00CA6850" w:rsidP="00FD1836">
      <w:pPr>
        <w:pStyle w:val="Style8"/>
        <w:widowControl/>
        <w:numPr>
          <w:ilvl w:val="0"/>
          <w:numId w:val="3"/>
        </w:numPr>
        <w:tabs>
          <w:tab w:val="left" w:pos="1421"/>
        </w:tabs>
        <w:spacing w:line="240" w:lineRule="auto"/>
        <w:ind w:right="4416"/>
        <w:contextualSpacing/>
        <w:jc w:val="both"/>
        <w:rPr>
          <w:rStyle w:val="FontStyle19"/>
          <w:color w:val="000000" w:themeColor="text1"/>
          <w:sz w:val="24"/>
          <w:szCs w:val="24"/>
          <w:lang w:val="tr-TR" w:eastAsia="tr-TR"/>
        </w:rPr>
      </w:pPr>
    </w:p>
    <w:p w14:paraId="2F0BFC0B" w14:textId="77777777" w:rsidR="00CA6850" w:rsidRPr="003C08EC" w:rsidRDefault="00CA6850" w:rsidP="00FD1836">
      <w:pPr>
        <w:jc w:val="both"/>
        <w:rPr>
          <w:color w:val="000000" w:themeColor="text1"/>
          <w:lang w:val="tr-TR" w:eastAsia="tr-TR"/>
        </w:rPr>
      </w:pPr>
    </w:p>
    <w:p w14:paraId="79D0FCC5" w14:textId="77777777" w:rsidR="00CA6850" w:rsidRPr="003C08EC" w:rsidRDefault="00CA6850" w:rsidP="00FD1836">
      <w:pPr>
        <w:jc w:val="both"/>
        <w:rPr>
          <w:color w:val="000000" w:themeColor="text1"/>
          <w:lang w:val="tr-TR" w:eastAsia="tr-TR"/>
        </w:rPr>
      </w:pPr>
    </w:p>
    <w:p w14:paraId="617E1C68" w14:textId="77777777" w:rsidR="00864905" w:rsidRPr="003C08EC" w:rsidRDefault="00864905" w:rsidP="00FD1836">
      <w:pPr>
        <w:pStyle w:val="Style2"/>
        <w:widowControl/>
        <w:spacing w:line="240" w:lineRule="auto"/>
        <w:jc w:val="both"/>
        <w:rPr>
          <w:rStyle w:val="FontStyle14"/>
          <w:color w:val="000000" w:themeColor="text1"/>
          <w:sz w:val="24"/>
          <w:szCs w:val="24"/>
          <w:u w:val="single"/>
          <w:lang w:val="tr-TR"/>
        </w:rPr>
      </w:pPr>
      <w:r w:rsidRPr="003C08EC">
        <w:rPr>
          <w:rStyle w:val="FontStyle14"/>
          <w:color w:val="000000" w:themeColor="text1"/>
          <w:sz w:val="24"/>
          <w:szCs w:val="24"/>
          <w:u w:val="single"/>
          <w:lang w:val="tr-TR"/>
        </w:rPr>
        <w:t>Bu Kullanma Talimatında:</w:t>
      </w:r>
    </w:p>
    <w:p w14:paraId="3E14B1F3" w14:textId="77777777" w:rsidR="00864905" w:rsidRPr="003C08EC" w:rsidRDefault="00864905" w:rsidP="00FD1836">
      <w:pPr>
        <w:pStyle w:val="Style6"/>
        <w:widowControl/>
        <w:numPr>
          <w:ilvl w:val="0"/>
          <w:numId w:val="10"/>
        </w:numPr>
        <w:tabs>
          <w:tab w:val="left" w:pos="168"/>
        </w:tabs>
        <w:spacing w:line="240" w:lineRule="auto"/>
        <w:rPr>
          <w:rStyle w:val="FontStyle15"/>
          <w:color w:val="000000" w:themeColor="text1"/>
          <w:sz w:val="24"/>
          <w:szCs w:val="24"/>
          <w:lang w:val="tr-TR"/>
        </w:rPr>
      </w:pPr>
      <w:r w:rsidRPr="003C08EC">
        <w:rPr>
          <w:rStyle w:val="FontStyle14"/>
          <w:i/>
          <w:color w:val="000000" w:themeColor="text1"/>
          <w:sz w:val="24"/>
          <w:szCs w:val="24"/>
          <w:lang w:val="tr-TR"/>
        </w:rPr>
        <w:t>MİCATOR</w:t>
      </w:r>
      <w:r w:rsidR="006D3B23" w:rsidRPr="003C08EC">
        <w:rPr>
          <w:rStyle w:val="FontStyle14"/>
          <w:i/>
          <w:color w:val="000000" w:themeColor="text1"/>
          <w:sz w:val="24"/>
          <w:szCs w:val="24"/>
          <w:lang w:val="tr-TR"/>
        </w:rPr>
        <w:t xml:space="preserve"> </w:t>
      </w:r>
      <w:r w:rsidRPr="003C08EC">
        <w:rPr>
          <w:rStyle w:val="FontStyle14"/>
          <w:i/>
          <w:color w:val="000000" w:themeColor="text1"/>
          <w:sz w:val="24"/>
          <w:szCs w:val="24"/>
          <w:lang w:val="tr-TR"/>
        </w:rPr>
        <w:t>PLUS</w:t>
      </w:r>
      <w:r w:rsidRPr="003C08EC">
        <w:rPr>
          <w:rStyle w:val="FontStyle15"/>
          <w:color w:val="000000" w:themeColor="text1"/>
          <w:sz w:val="24"/>
          <w:szCs w:val="24"/>
          <w:lang w:val="tr-TR"/>
        </w:rPr>
        <w:t xml:space="preserve"> nedir ve ne için kullanılır?</w:t>
      </w:r>
    </w:p>
    <w:p w14:paraId="3AFB8DE5" w14:textId="77777777" w:rsidR="00864905" w:rsidRPr="003C08EC" w:rsidRDefault="00864905" w:rsidP="00FD1836">
      <w:pPr>
        <w:pStyle w:val="Style6"/>
        <w:widowControl/>
        <w:numPr>
          <w:ilvl w:val="0"/>
          <w:numId w:val="10"/>
        </w:numPr>
        <w:tabs>
          <w:tab w:val="left" w:pos="168"/>
        </w:tabs>
        <w:spacing w:line="240" w:lineRule="auto"/>
        <w:rPr>
          <w:rStyle w:val="FontStyle15"/>
          <w:color w:val="000000" w:themeColor="text1"/>
          <w:sz w:val="24"/>
          <w:szCs w:val="24"/>
          <w:lang w:val="tr-TR"/>
        </w:rPr>
      </w:pPr>
      <w:r w:rsidRPr="003C08EC">
        <w:rPr>
          <w:rStyle w:val="FontStyle14"/>
          <w:i/>
          <w:color w:val="000000" w:themeColor="text1"/>
          <w:sz w:val="24"/>
          <w:szCs w:val="24"/>
          <w:lang w:val="tr-TR"/>
        </w:rPr>
        <w:t>MİCATOR PLUS</w:t>
      </w:r>
      <w:r w:rsidRPr="003C08EC">
        <w:rPr>
          <w:rStyle w:val="FontStyle15"/>
          <w:color w:val="000000" w:themeColor="text1"/>
          <w:sz w:val="24"/>
          <w:szCs w:val="24"/>
          <w:lang w:val="tr-TR"/>
        </w:rPr>
        <w:t xml:space="preserve"> kullanmadan önce dikkat edilmesi gerekenler</w:t>
      </w:r>
    </w:p>
    <w:p w14:paraId="5F7F6321" w14:textId="77777777" w:rsidR="00864905" w:rsidRPr="003C08EC" w:rsidRDefault="00864905" w:rsidP="00FD1836">
      <w:pPr>
        <w:pStyle w:val="Style6"/>
        <w:widowControl/>
        <w:numPr>
          <w:ilvl w:val="0"/>
          <w:numId w:val="10"/>
        </w:numPr>
        <w:tabs>
          <w:tab w:val="left" w:pos="168"/>
        </w:tabs>
        <w:spacing w:line="240" w:lineRule="auto"/>
        <w:rPr>
          <w:rStyle w:val="FontStyle15"/>
          <w:color w:val="000000" w:themeColor="text1"/>
          <w:sz w:val="24"/>
          <w:szCs w:val="24"/>
          <w:lang w:val="tr-TR"/>
        </w:rPr>
      </w:pPr>
      <w:r w:rsidRPr="003C08EC">
        <w:rPr>
          <w:rStyle w:val="FontStyle14"/>
          <w:i/>
          <w:color w:val="000000" w:themeColor="text1"/>
          <w:sz w:val="24"/>
          <w:szCs w:val="24"/>
          <w:lang w:val="tr-TR"/>
        </w:rPr>
        <w:t>MİCATOR PLUS</w:t>
      </w:r>
      <w:r w:rsidRPr="003C08EC">
        <w:rPr>
          <w:rStyle w:val="FontStyle15"/>
          <w:color w:val="000000" w:themeColor="text1"/>
          <w:sz w:val="24"/>
          <w:szCs w:val="24"/>
          <w:lang w:val="tr-TR"/>
        </w:rPr>
        <w:t xml:space="preserve"> nasıl kullanılır?</w:t>
      </w:r>
    </w:p>
    <w:p w14:paraId="350ADA22" w14:textId="77777777" w:rsidR="00864905" w:rsidRPr="003C08EC" w:rsidRDefault="00864905" w:rsidP="00FD1836">
      <w:pPr>
        <w:pStyle w:val="Style6"/>
        <w:widowControl/>
        <w:numPr>
          <w:ilvl w:val="0"/>
          <w:numId w:val="10"/>
        </w:numPr>
        <w:tabs>
          <w:tab w:val="left" w:pos="168"/>
        </w:tabs>
        <w:spacing w:line="240" w:lineRule="auto"/>
        <w:rPr>
          <w:rStyle w:val="FontStyle15"/>
          <w:color w:val="000000" w:themeColor="text1"/>
          <w:sz w:val="24"/>
          <w:szCs w:val="24"/>
          <w:lang w:val="tr-TR"/>
        </w:rPr>
      </w:pPr>
      <w:r w:rsidRPr="003C08EC">
        <w:rPr>
          <w:rStyle w:val="FontStyle15"/>
          <w:color w:val="000000" w:themeColor="text1"/>
          <w:sz w:val="24"/>
          <w:szCs w:val="24"/>
          <w:lang w:val="tr-TR"/>
        </w:rPr>
        <w:t>Olası yan etkiler nelerdir?</w:t>
      </w:r>
    </w:p>
    <w:p w14:paraId="7C5F0877" w14:textId="77777777" w:rsidR="00864905" w:rsidRPr="003C08EC" w:rsidRDefault="00864905" w:rsidP="00FD1836">
      <w:pPr>
        <w:pStyle w:val="Style6"/>
        <w:widowControl/>
        <w:numPr>
          <w:ilvl w:val="0"/>
          <w:numId w:val="10"/>
        </w:numPr>
        <w:tabs>
          <w:tab w:val="left" w:pos="168"/>
        </w:tabs>
        <w:spacing w:line="240" w:lineRule="auto"/>
        <w:rPr>
          <w:rStyle w:val="FontStyle15"/>
          <w:color w:val="000000" w:themeColor="text1"/>
          <w:sz w:val="24"/>
          <w:szCs w:val="24"/>
          <w:lang w:val="tr-TR"/>
        </w:rPr>
      </w:pPr>
      <w:r w:rsidRPr="003C08EC">
        <w:rPr>
          <w:rStyle w:val="FontStyle14"/>
          <w:i/>
          <w:color w:val="000000" w:themeColor="text1"/>
          <w:sz w:val="24"/>
          <w:szCs w:val="24"/>
          <w:lang w:val="tr-TR"/>
        </w:rPr>
        <w:t>MİCATOR PLUS</w:t>
      </w:r>
      <w:r w:rsidRPr="003C08EC">
        <w:rPr>
          <w:rStyle w:val="FontStyle15"/>
          <w:color w:val="000000" w:themeColor="text1"/>
          <w:sz w:val="24"/>
          <w:szCs w:val="24"/>
          <w:lang w:val="tr-TR"/>
        </w:rPr>
        <w:t xml:space="preserve"> 'ın saklanması</w:t>
      </w:r>
    </w:p>
    <w:p w14:paraId="64D4AD52" w14:textId="77777777" w:rsidR="00864905" w:rsidRPr="003C08EC" w:rsidRDefault="00864905" w:rsidP="00FD1836">
      <w:pPr>
        <w:pStyle w:val="Style2"/>
        <w:widowControl/>
        <w:spacing w:line="240" w:lineRule="auto"/>
        <w:jc w:val="both"/>
        <w:rPr>
          <w:color w:val="000000" w:themeColor="text1"/>
          <w:lang w:val="tr-TR"/>
        </w:rPr>
      </w:pPr>
    </w:p>
    <w:p w14:paraId="4E0A18CD" w14:textId="77777777" w:rsidR="00864905" w:rsidRPr="003C08EC" w:rsidRDefault="00864905" w:rsidP="00FD1836">
      <w:pPr>
        <w:pStyle w:val="Style2"/>
        <w:widowControl/>
        <w:spacing w:line="240" w:lineRule="auto"/>
        <w:jc w:val="both"/>
        <w:rPr>
          <w:rStyle w:val="FontStyle14"/>
          <w:color w:val="000000" w:themeColor="text1"/>
          <w:sz w:val="24"/>
          <w:szCs w:val="24"/>
          <w:lang w:val="tr-TR"/>
        </w:rPr>
      </w:pPr>
      <w:r w:rsidRPr="003C08EC">
        <w:rPr>
          <w:rStyle w:val="FontStyle14"/>
          <w:color w:val="000000" w:themeColor="text1"/>
          <w:sz w:val="24"/>
          <w:szCs w:val="24"/>
          <w:lang w:val="tr-TR"/>
        </w:rPr>
        <w:t>Başlıkları yer almaktadır.</w:t>
      </w:r>
    </w:p>
    <w:p w14:paraId="74664D88" w14:textId="77777777" w:rsidR="00CA6850" w:rsidRPr="003C08EC" w:rsidRDefault="00CA6850" w:rsidP="00FD1836">
      <w:pPr>
        <w:jc w:val="both"/>
        <w:rPr>
          <w:color w:val="000000" w:themeColor="text1"/>
          <w:lang w:val="tr-TR" w:eastAsia="tr-TR"/>
        </w:rPr>
      </w:pPr>
    </w:p>
    <w:p w14:paraId="13B94B2D" w14:textId="77777777" w:rsidR="00897093" w:rsidRPr="003C08EC" w:rsidRDefault="006D71C0" w:rsidP="00FD1836">
      <w:pPr>
        <w:pStyle w:val="Style15"/>
        <w:widowControl/>
        <w:numPr>
          <w:ilvl w:val="0"/>
          <w:numId w:val="11"/>
        </w:numPr>
        <w:tabs>
          <w:tab w:val="left" w:pos="365"/>
        </w:tabs>
        <w:contextualSpacing/>
        <w:jc w:val="both"/>
        <w:rPr>
          <w:rStyle w:val="FontStyle18"/>
          <w:color w:val="000000" w:themeColor="text1"/>
          <w:sz w:val="24"/>
          <w:szCs w:val="24"/>
          <w:lang w:val="tr-TR" w:eastAsia="tr-TR"/>
        </w:rPr>
      </w:pPr>
      <w:r w:rsidRPr="003C08EC">
        <w:rPr>
          <w:rStyle w:val="FontStyle18"/>
          <w:color w:val="000000" w:themeColor="text1"/>
          <w:sz w:val="24"/>
          <w:szCs w:val="24"/>
          <w:lang w:val="tr-TR" w:eastAsia="tr-TR"/>
        </w:rPr>
        <w:t>MİCATOR</w:t>
      </w:r>
      <w:r w:rsidR="00897093" w:rsidRPr="003C08EC">
        <w:rPr>
          <w:rStyle w:val="FontStyle18"/>
          <w:color w:val="000000" w:themeColor="text1"/>
          <w:sz w:val="24"/>
          <w:szCs w:val="24"/>
          <w:lang w:val="tr-TR" w:eastAsia="tr-TR"/>
        </w:rPr>
        <w:t xml:space="preserve"> PLUS nedir ve ne için kullanılır?</w:t>
      </w:r>
    </w:p>
    <w:p w14:paraId="4685BF0F" w14:textId="77777777" w:rsidR="000841F1" w:rsidRPr="003C08EC" w:rsidRDefault="000841F1" w:rsidP="00FD1836">
      <w:pPr>
        <w:pStyle w:val="Style13"/>
        <w:widowControl/>
        <w:spacing w:line="240" w:lineRule="auto"/>
        <w:contextualSpacing/>
        <w:jc w:val="both"/>
        <w:rPr>
          <w:rStyle w:val="FontStyle21"/>
          <w:color w:val="000000" w:themeColor="text1"/>
          <w:sz w:val="24"/>
          <w:szCs w:val="24"/>
          <w:lang w:val="tr-TR" w:eastAsia="tr-TR"/>
        </w:rPr>
      </w:pPr>
      <w:r w:rsidRPr="003C08EC">
        <w:rPr>
          <w:rStyle w:val="FontStyle21"/>
          <w:color w:val="000000" w:themeColor="text1"/>
          <w:sz w:val="24"/>
          <w:szCs w:val="24"/>
          <w:lang w:val="tr-TR" w:eastAsia="tr-TR"/>
        </w:rPr>
        <w:t xml:space="preserve">MİCATOR PLUS, beyaz ve kırmızı renkli, çift katmanlı, </w:t>
      </w:r>
      <w:r w:rsidR="00822C61" w:rsidRPr="003C08EC">
        <w:rPr>
          <w:rStyle w:val="FontStyle21"/>
          <w:color w:val="000000" w:themeColor="text1"/>
          <w:sz w:val="24"/>
          <w:szCs w:val="24"/>
          <w:lang w:val="tr-TR" w:eastAsia="tr-TR"/>
        </w:rPr>
        <w:t>oblong</w:t>
      </w:r>
      <w:r w:rsidRPr="003C08EC">
        <w:rPr>
          <w:rStyle w:val="FontStyle21"/>
          <w:color w:val="000000" w:themeColor="text1"/>
          <w:sz w:val="24"/>
          <w:szCs w:val="24"/>
          <w:lang w:val="tr-TR" w:eastAsia="tr-TR"/>
        </w:rPr>
        <w:t xml:space="preserve"> şeklinde, her iki yüzü çentiksiz tabletler şeklindedir.</w:t>
      </w:r>
    </w:p>
    <w:p w14:paraId="13FF87C1" w14:textId="77777777" w:rsidR="000841F1" w:rsidRPr="003C08EC" w:rsidRDefault="000841F1" w:rsidP="00FD1836">
      <w:pPr>
        <w:pStyle w:val="Style13"/>
        <w:widowControl/>
        <w:spacing w:line="240" w:lineRule="auto"/>
        <w:contextualSpacing/>
        <w:jc w:val="both"/>
        <w:rPr>
          <w:rStyle w:val="FontStyle21"/>
          <w:color w:val="000000" w:themeColor="text1"/>
          <w:sz w:val="24"/>
          <w:szCs w:val="24"/>
          <w:lang w:val="tr-TR" w:eastAsia="tr-TR"/>
        </w:rPr>
      </w:pPr>
    </w:p>
    <w:p w14:paraId="4D07C0C4" w14:textId="77777777" w:rsidR="000841F1" w:rsidRPr="003C08EC" w:rsidRDefault="000841F1" w:rsidP="00FD1836">
      <w:pPr>
        <w:pStyle w:val="Style12"/>
        <w:widowControl/>
        <w:spacing w:line="240" w:lineRule="auto"/>
        <w:contextualSpacing/>
        <w:rPr>
          <w:rStyle w:val="FontStyle21"/>
          <w:color w:val="000000" w:themeColor="text1"/>
          <w:sz w:val="24"/>
          <w:szCs w:val="24"/>
          <w:lang w:val="tr-TR" w:eastAsia="tr-TR"/>
        </w:rPr>
      </w:pPr>
      <w:r w:rsidRPr="003C08EC">
        <w:rPr>
          <w:rStyle w:val="FontStyle21"/>
          <w:color w:val="000000" w:themeColor="text1"/>
          <w:sz w:val="24"/>
          <w:szCs w:val="24"/>
          <w:lang w:val="tr-TR" w:eastAsia="tr-TR"/>
        </w:rPr>
        <w:t>MİCATOR PLUS 28, 84 ve 98 adet tablet içeren Alu-Alu ve Aluminyum folyo 25 µm blister ambalajlarda piyasaya sunulmaktadır.</w:t>
      </w:r>
    </w:p>
    <w:p w14:paraId="3D7B0E3F" w14:textId="77777777" w:rsidR="000841F1" w:rsidRPr="003C08EC" w:rsidRDefault="000841F1" w:rsidP="00FD1836">
      <w:pPr>
        <w:pStyle w:val="Style13"/>
        <w:widowControl/>
        <w:spacing w:line="240" w:lineRule="auto"/>
        <w:contextualSpacing/>
        <w:jc w:val="both"/>
        <w:rPr>
          <w:rStyle w:val="FontStyle21"/>
          <w:color w:val="000000" w:themeColor="text1"/>
          <w:sz w:val="24"/>
          <w:szCs w:val="24"/>
          <w:lang w:val="tr-TR" w:eastAsia="tr-TR"/>
        </w:rPr>
      </w:pPr>
    </w:p>
    <w:p w14:paraId="34DE6812" w14:textId="77777777" w:rsidR="00C941F8" w:rsidRPr="003C08EC" w:rsidRDefault="00C941F8" w:rsidP="00FD1836">
      <w:pPr>
        <w:widowControl/>
        <w:spacing w:before="34" w:line="278" w:lineRule="exact"/>
        <w:jc w:val="both"/>
        <w:rPr>
          <w:color w:val="000000" w:themeColor="text1"/>
          <w:szCs w:val="22"/>
          <w:lang w:val="tr-TR" w:eastAsia="tr-TR"/>
        </w:rPr>
      </w:pPr>
      <w:r w:rsidRPr="003C08EC">
        <w:rPr>
          <w:rStyle w:val="FontStyle21"/>
          <w:color w:val="000000" w:themeColor="text1"/>
          <w:sz w:val="24"/>
          <w:szCs w:val="24"/>
          <w:lang w:val="tr-TR" w:eastAsia="tr-TR"/>
        </w:rPr>
        <w:t>MİCATOR PLUS</w:t>
      </w:r>
      <w:r w:rsidRPr="003C08EC">
        <w:rPr>
          <w:color w:val="000000" w:themeColor="text1"/>
          <w:szCs w:val="22"/>
          <w:lang w:val="tr-TR" w:eastAsia="tr-TR"/>
        </w:rPr>
        <w:t>, telmisartan ve hidroklorotiyazid adı verilen iki etkin madde içerir. Her iki madde de yüksek kan basıncını kontrol etmeye yardımcı olur.</w:t>
      </w:r>
    </w:p>
    <w:p w14:paraId="534B4491" w14:textId="77777777" w:rsidR="00C941F8" w:rsidRPr="003C08EC" w:rsidRDefault="00C941F8" w:rsidP="00FD1836">
      <w:pPr>
        <w:pStyle w:val="Style2"/>
        <w:widowControl/>
        <w:spacing w:line="240" w:lineRule="auto"/>
        <w:contextualSpacing/>
        <w:jc w:val="both"/>
        <w:rPr>
          <w:rStyle w:val="FontStyle18"/>
          <w:color w:val="000000" w:themeColor="text1"/>
          <w:sz w:val="24"/>
          <w:szCs w:val="24"/>
          <w:lang w:val="tr-TR" w:eastAsia="tr-TR"/>
        </w:rPr>
      </w:pPr>
    </w:p>
    <w:p w14:paraId="09925A34" w14:textId="7DAA4F7E" w:rsidR="00C941F8" w:rsidRPr="003C08EC" w:rsidRDefault="00C941F8" w:rsidP="00FD1836">
      <w:pPr>
        <w:widowControl/>
        <w:spacing w:before="48" w:line="274" w:lineRule="exact"/>
        <w:ind w:left="284" w:hanging="284"/>
        <w:jc w:val="both"/>
        <w:rPr>
          <w:color w:val="000000" w:themeColor="text1"/>
          <w:szCs w:val="22"/>
          <w:lang w:val="tr-TR" w:eastAsia="tr-TR"/>
        </w:rPr>
      </w:pPr>
      <w:r w:rsidRPr="003C08EC">
        <w:rPr>
          <w:rFonts w:eastAsia="Times New Roman"/>
          <w:color w:val="000000" w:themeColor="text1"/>
          <w:szCs w:val="22"/>
          <w:lang w:val="tr-TR" w:eastAsia="tr-TR"/>
        </w:rPr>
        <w:t xml:space="preserve">• Telmisartan, </w:t>
      </w:r>
      <w:r w:rsidR="001A54B8" w:rsidRPr="003C08EC">
        <w:rPr>
          <w:rFonts w:eastAsia="Times New Roman"/>
          <w:color w:val="000000" w:themeColor="text1"/>
          <w:szCs w:val="22"/>
          <w:lang w:val="tr-TR" w:eastAsia="tr-TR"/>
        </w:rPr>
        <w:t>“</w:t>
      </w:r>
      <w:r w:rsidRPr="003C08EC">
        <w:rPr>
          <w:rFonts w:eastAsia="Times New Roman"/>
          <w:color w:val="000000" w:themeColor="text1"/>
          <w:szCs w:val="22"/>
          <w:lang w:val="tr-TR" w:eastAsia="tr-TR"/>
        </w:rPr>
        <w:t>anjiy</w:t>
      </w:r>
      <w:r w:rsidRPr="003C08EC">
        <w:rPr>
          <w:color w:val="000000" w:themeColor="text1"/>
          <w:szCs w:val="22"/>
          <w:lang w:val="tr-TR" w:eastAsia="tr-TR"/>
        </w:rPr>
        <w:t>otensin-II reseptör antagonistleri</w:t>
      </w:r>
      <w:r w:rsidR="001A54B8" w:rsidRPr="003C08EC">
        <w:rPr>
          <w:color w:val="000000" w:themeColor="text1"/>
          <w:szCs w:val="22"/>
          <w:lang w:val="tr-TR" w:eastAsia="tr-TR"/>
        </w:rPr>
        <w:t>”</w:t>
      </w:r>
      <w:r w:rsidRPr="003C08EC">
        <w:rPr>
          <w:color w:val="000000" w:themeColor="text1"/>
          <w:szCs w:val="22"/>
          <w:lang w:val="tr-TR" w:eastAsia="tr-TR"/>
        </w:rPr>
        <w:t xml:space="preserve"> adı verilen bir ilaç grubuna aittir. Anjiyotensin II vücudunuz tarafından üretilen bir maddedir, kan damarlarınızı daraltarak kan basıncınızın yükselmesine neden olur. Telmisartan, anjiyotensin II</w:t>
      </w:r>
      <w:r w:rsidRPr="003C08EC">
        <w:rPr>
          <w:strike/>
          <w:color w:val="000000" w:themeColor="text1"/>
          <w:szCs w:val="22"/>
          <w:lang w:val="tr-TR" w:eastAsia="tr-TR"/>
        </w:rPr>
        <w:t>'</w:t>
      </w:r>
      <w:r w:rsidR="001A54B8" w:rsidRPr="003C08EC">
        <w:rPr>
          <w:color w:val="000000" w:themeColor="text1"/>
          <w:szCs w:val="22"/>
          <w:lang w:val="tr-TR" w:eastAsia="tr-TR"/>
        </w:rPr>
        <w:t xml:space="preserve"> maddesi</w:t>
      </w:r>
      <w:r w:rsidRPr="003C08EC">
        <w:rPr>
          <w:color w:val="000000" w:themeColor="text1"/>
          <w:szCs w:val="22"/>
          <w:lang w:val="tr-TR" w:eastAsia="tr-TR"/>
        </w:rPr>
        <w:t>nin bu etkisini engelleyerek</w:t>
      </w:r>
      <w:r w:rsidR="001A54B8" w:rsidRPr="003C08EC">
        <w:rPr>
          <w:color w:val="000000" w:themeColor="text1"/>
          <w:szCs w:val="22"/>
          <w:lang w:val="tr-TR" w:eastAsia="tr-TR"/>
        </w:rPr>
        <w:t xml:space="preserve"> </w:t>
      </w:r>
      <w:r w:rsidRPr="003C08EC">
        <w:rPr>
          <w:color w:val="000000" w:themeColor="text1"/>
          <w:szCs w:val="22"/>
          <w:lang w:val="tr-TR" w:eastAsia="tr-TR"/>
        </w:rPr>
        <w:t xml:space="preserve">kan damarlarınızı gevşetir ve böylelikle kan basıncınızı </w:t>
      </w:r>
      <w:r w:rsidR="00A37ACE" w:rsidRPr="003C08EC">
        <w:rPr>
          <w:color w:val="000000" w:themeColor="text1"/>
          <w:szCs w:val="22"/>
          <w:lang w:val="tr-TR" w:eastAsia="tr-TR"/>
        </w:rPr>
        <w:t>düşürür.</w:t>
      </w:r>
    </w:p>
    <w:p w14:paraId="4E9B231A" w14:textId="77777777" w:rsidR="00C941F8" w:rsidRPr="003C08EC" w:rsidRDefault="00C941F8" w:rsidP="00FD1836">
      <w:pPr>
        <w:pStyle w:val="Style2"/>
        <w:widowControl/>
        <w:spacing w:line="240" w:lineRule="auto"/>
        <w:contextualSpacing/>
        <w:jc w:val="both"/>
        <w:rPr>
          <w:rStyle w:val="FontStyle18"/>
          <w:color w:val="000000" w:themeColor="text1"/>
          <w:sz w:val="24"/>
          <w:szCs w:val="24"/>
          <w:lang w:val="tr-TR" w:eastAsia="tr-TR"/>
        </w:rPr>
      </w:pPr>
    </w:p>
    <w:p w14:paraId="309E8EB6" w14:textId="7C0EA0FF" w:rsidR="00C941F8" w:rsidRPr="003C08EC" w:rsidRDefault="00C941F8" w:rsidP="00FD1836">
      <w:pPr>
        <w:widowControl/>
        <w:spacing w:line="274" w:lineRule="exact"/>
        <w:ind w:left="284" w:hanging="284"/>
        <w:jc w:val="both"/>
        <w:rPr>
          <w:color w:val="000000" w:themeColor="text1"/>
          <w:lang w:val="tr-TR" w:eastAsia="tr-TR"/>
        </w:rPr>
      </w:pPr>
      <w:r w:rsidRPr="003C08EC">
        <w:rPr>
          <w:color w:val="000000" w:themeColor="text1"/>
          <w:lang w:val="tr-TR" w:eastAsia="tr-TR"/>
        </w:rPr>
        <w:lastRenderedPageBreak/>
        <w:t>• Hidroklorotiyazid tiyazid grubu diüretikler adı verilen bir ilaç sınıfına</w:t>
      </w:r>
      <w:r w:rsidR="006858FB" w:rsidRPr="003C08EC">
        <w:rPr>
          <w:color w:val="000000" w:themeColor="text1"/>
          <w:lang w:val="tr-TR" w:eastAsia="tr-TR"/>
        </w:rPr>
        <w:t xml:space="preserve"> </w:t>
      </w:r>
      <w:r w:rsidRPr="003C08EC">
        <w:rPr>
          <w:color w:val="000000" w:themeColor="text1"/>
          <w:lang w:val="tr-TR" w:eastAsia="tr-TR"/>
        </w:rPr>
        <w:t>dahildir.</w:t>
      </w:r>
      <w:r w:rsidR="006858FB" w:rsidRPr="003C08EC">
        <w:rPr>
          <w:color w:val="000000" w:themeColor="text1"/>
          <w:lang w:val="tr-TR" w:eastAsia="tr-TR"/>
        </w:rPr>
        <w:t xml:space="preserve"> </w:t>
      </w:r>
      <w:r w:rsidRPr="003C08EC">
        <w:rPr>
          <w:color w:val="000000" w:themeColor="text1"/>
          <w:lang w:val="tr-TR" w:eastAsia="tr-TR"/>
        </w:rPr>
        <w:t>Hidroklorotiyazid çıkardığınız idrar miktarını artırarak kan basıncınızın azalmasını</w:t>
      </w:r>
      <w:r w:rsidR="00A37ACE" w:rsidRPr="003C08EC">
        <w:rPr>
          <w:color w:val="000000" w:themeColor="text1"/>
          <w:lang w:val="tr-TR" w:eastAsia="tr-TR"/>
        </w:rPr>
        <w:t xml:space="preserve"> </w:t>
      </w:r>
      <w:r w:rsidRPr="003C08EC">
        <w:rPr>
          <w:color w:val="000000" w:themeColor="text1"/>
          <w:lang w:val="tr-TR" w:eastAsia="tr-TR"/>
        </w:rPr>
        <w:t>sağlar.</w:t>
      </w:r>
    </w:p>
    <w:p w14:paraId="4DD5B608" w14:textId="77777777" w:rsidR="00C941F8" w:rsidRPr="003C08EC" w:rsidRDefault="00C941F8" w:rsidP="00FD1836">
      <w:pPr>
        <w:widowControl/>
        <w:spacing w:line="240" w:lineRule="exact"/>
        <w:jc w:val="both"/>
        <w:rPr>
          <w:rFonts w:eastAsia="Times New Roman"/>
          <w:color w:val="000000" w:themeColor="text1"/>
          <w:lang w:val="tr-TR" w:eastAsia="tr-TR"/>
        </w:rPr>
      </w:pPr>
    </w:p>
    <w:p w14:paraId="1AB5298D" w14:textId="4321A974" w:rsidR="00C941F8" w:rsidRPr="003C08EC" w:rsidRDefault="00C941F8" w:rsidP="00FD1836">
      <w:pPr>
        <w:widowControl/>
        <w:spacing w:before="38" w:line="274" w:lineRule="exact"/>
        <w:jc w:val="both"/>
        <w:rPr>
          <w:color w:val="000000" w:themeColor="text1"/>
          <w:lang w:val="tr-TR" w:eastAsia="tr-TR"/>
        </w:rPr>
      </w:pPr>
      <w:r w:rsidRPr="003C08EC">
        <w:rPr>
          <w:rFonts w:eastAsia="Times New Roman"/>
          <w:color w:val="000000" w:themeColor="text1"/>
          <w:lang w:val="tr-TR" w:eastAsia="tr-TR"/>
        </w:rPr>
        <w:t xml:space="preserve">Kan </w:t>
      </w:r>
      <w:r w:rsidRPr="003C08EC">
        <w:rPr>
          <w:color w:val="000000" w:themeColor="text1"/>
          <w:lang w:val="tr-TR" w:eastAsia="tr-TR"/>
        </w:rPr>
        <w:t xml:space="preserve">basıncı yüksekliği tedavi edilmediği takdirde çeşitli organlarda kan damarlarının zarar görmesine neden </w:t>
      </w:r>
      <w:r w:rsidR="006858FB" w:rsidRPr="003C08EC">
        <w:rPr>
          <w:color w:val="000000" w:themeColor="text1"/>
          <w:lang w:val="tr-TR" w:eastAsia="tr-TR"/>
        </w:rPr>
        <w:t xml:space="preserve">olabilir. Bu </w:t>
      </w:r>
      <w:r w:rsidRPr="003C08EC">
        <w:rPr>
          <w:color w:val="000000" w:themeColor="text1"/>
          <w:lang w:val="tr-TR" w:eastAsia="tr-TR"/>
        </w:rPr>
        <w:t>durum bazen kalp krizi, kalp yetmezliği, böbrek yetmezliği, inme veya körlüğe yol açabilir. Genellikle hasar oluşmadan önce kan basıncı yüksekliği bir belirti vermez. Bu nedenle, kan basıncının normal sınırlarda olup olmadığını</w:t>
      </w:r>
      <w:r w:rsidR="002C55A7" w:rsidRPr="003C08EC">
        <w:rPr>
          <w:color w:val="000000" w:themeColor="text1"/>
          <w:lang w:val="tr-TR" w:eastAsia="tr-TR"/>
        </w:rPr>
        <w:t xml:space="preserve"> </w:t>
      </w:r>
      <w:r w:rsidRPr="003C08EC">
        <w:rPr>
          <w:color w:val="000000" w:themeColor="text1"/>
          <w:lang w:val="tr-TR" w:eastAsia="tr-TR"/>
        </w:rPr>
        <w:t>düzenli olarak kontrol etmeniz çok önemlidir.</w:t>
      </w:r>
    </w:p>
    <w:p w14:paraId="3307B521" w14:textId="77777777" w:rsidR="00C941F8" w:rsidRPr="003C08EC" w:rsidRDefault="00C941F8" w:rsidP="00FD1836">
      <w:pPr>
        <w:widowControl/>
        <w:spacing w:line="240" w:lineRule="exact"/>
        <w:ind w:right="5"/>
        <w:jc w:val="both"/>
        <w:rPr>
          <w:rFonts w:eastAsia="Times New Roman"/>
          <w:color w:val="000000" w:themeColor="text1"/>
          <w:lang w:val="tr-TR" w:eastAsia="tr-TR"/>
        </w:rPr>
      </w:pPr>
    </w:p>
    <w:p w14:paraId="49BC8196" w14:textId="319163B8" w:rsidR="00C941F8" w:rsidRPr="003C08EC" w:rsidRDefault="00C941F8" w:rsidP="00FD1836">
      <w:pPr>
        <w:widowControl/>
        <w:spacing w:before="34" w:line="274" w:lineRule="exact"/>
        <w:ind w:right="5"/>
        <w:jc w:val="both"/>
        <w:rPr>
          <w:rFonts w:eastAsia="Times New Roman"/>
          <w:color w:val="000000" w:themeColor="text1"/>
          <w:lang w:val="tr-TR" w:eastAsia="tr-TR"/>
        </w:rPr>
      </w:pPr>
      <w:r w:rsidRPr="003C08EC">
        <w:rPr>
          <w:rStyle w:val="FontStyle21"/>
          <w:color w:val="000000" w:themeColor="text1"/>
          <w:sz w:val="24"/>
          <w:szCs w:val="24"/>
          <w:lang w:val="tr-TR" w:eastAsia="tr-TR"/>
        </w:rPr>
        <w:t>MİCATOR PLUS</w:t>
      </w:r>
      <w:r w:rsidRPr="003C08EC">
        <w:rPr>
          <w:color w:val="000000" w:themeColor="text1"/>
          <w:lang w:val="tr-TR" w:eastAsia="tr-TR"/>
        </w:rPr>
        <w:t>, telmisartan</w:t>
      </w:r>
      <w:r w:rsidR="00A37ACE" w:rsidRPr="003C08EC">
        <w:rPr>
          <w:color w:val="000000" w:themeColor="text1"/>
          <w:lang w:val="tr-TR" w:eastAsia="tr-TR"/>
        </w:rPr>
        <w:t>ın</w:t>
      </w:r>
      <w:r w:rsidRPr="003C08EC">
        <w:rPr>
          <w:color w:val="000000" w:themeColor="text1"/>
          <w:lang w:val="tr-TR" w:eastAsia="tr-TR"/>
        </w:rPr>
        <w:t xml:space="preserve"> tek başına kullanılması ile kan basıncı yeterince kontrol altına alınamayan </w:t>
      </w:r>
      <w:r w:rsidR="002C55A7" w:rsidRPr="003C08EC">
        <w:rPr>
          <w:color w:val="000000" w:themeColor="text1"/>
          <w:lang w:val="tr-TR" w:eastAsia="tr-TR"/>
        </w:rPr>
        <w:t>erişkin</w:t>
      </w:r>
      <w:r w:rsidRPr="003C08EC">
        <w:rPr>
          <w:color w:val="000000" w:themeColor="text1"/>
          <w:lang w:val="tr-TR" w:eastAsia="tr-TR"/>
        </w:rPr>
        <w:t xml:space="preserve"> hastalarda, yüksek tansiyonun</w:t>
      </w:r>
      <w:r w:rsidR="00DF0D8D" w:rsidRPr="003C08EC">
        <w:rPr>
          <w:color w:val="000000" w:themeColor="text1"/>
          <w:lang w:val="tr-TR" w:eastAsia="tr-TR"/>
        </w:rPr>
        <w:t xml:space="preserve"> (esansiyel hipertansiyon)</w:t>
      </w:r>
      <w:r w:rsidR="006858FB" w:rsidRPr="003C08EC">
        <w:rPr>
          <w:color w:val="000000" w:themeColor="text1"/>
          <w:lang w:val="tr-TR" w:eastAsia="tr-TR"/>
        </w:rPr>
        <w:t xml:space="preserve"> </w:t>
      </w:r>
      <w:r w:rsidRPr="003C08EC">
        <w:rPr>
          <w:color w:val="000000" w:themeColor="text1"/>
          <w:lang w:val="tr-TR" w:eastAsia="tr-TR"/>
        </w:rPr>
        <w:t>tedavisinde kullanılır.</w:t>
      </w:r>
    </w:p>
    <w:p w14:paraId="5FC44616" w14:textId="77777777" w:rsidR="00C941F8" w:rsidRPr="003C08EC" w:rsidRDefault="00C941F8" w:rsidP="00FD1836">
      <w:pPr>
        <w:widowControl/>
        <w:spacing w:before="34" w:line="274" w:lineRule="exact"/>
        <w:ind w:right="5"/>
        <w:jc w:val="both"/>
        <w:rPr>
          <w:rFonts w:eastAsia="Times New Roman"/>
          <w:color w:val="000000" w:themeColor="text1"/>
          <w:lang w:val="tr-TR" w:eastAsia="tr-TR"/>
        </w:rPr>
      </w:pPr>
    </w:p>
    <w:p w14:paraId="07C197BB" w14:textId="77777777" w:rsidR="00C941F8" w:rsidRPr="003C08EC" w:rsidRDefault="00C941F8" w:rsidP="00FD1836">
      <w:pPr>
        <w:widowControl/>
        <w:ind w:right="1613"/>
        <w:jc w:val="both"/>
        <w:rPr>
          <w:b/>
          <w:bCs/>
          <w:color w:val="000000" w:themeColor="text1"/>
          <w:lang w:val="tr-TR" w:eastAsia="tr-TR"/>
        </w:rPr>
      </w:pPr>
      <w:r w:rsidRPr="003C08EC">
        <w:rPr>
          <w:b/>
          <w:bCs/>
          <w:color w:val="000000" w:themeColor="text1"/>
          <w:lang w:val="tr-TR" w:eastAsia="tr-TR"/>
        </w:rPr>
        <w:t xml:space="preserve">2.     MİCATOR PLUS kullanmadan önce dikkat edilmesi gerekenler </w:t>
      </w:r>
    </w:p>
    <w:p w14:paraId="59AC6FCD" w14:textId="77777777" w:rsidR="00A94496" w:rsidRPr="003C08EC" w:rsidRDefault="00A94496" w:rsidP="00FD1836">
      <w:pPr>
        <w:widowControl/>
        <w:ind w:right="1613"/>
        <w:jc w:val="both"/>
        <w:rPr>
          <w:rFonts w:eastAsia="Times New Roman"/>
          <w:b/>
          <w:bCs/>
          <w:color w:val="000000" w:themeColor="text1"/>
          <w:lang w:val="tr-TR" w:eastAsia="tr-TR"/>
        </w:rPr>
      </w:pPr>
    </w:p>
    <w:p w14:paraId="3DDD1F1A" w14:textId="05953EB7" w:rsidR="00A94496" w:rsidRPr="003C08EC" w:rsidRDefault="00A94496" w:rsidP="00A94496">
      <w:pPr>
        <w:widowControl/>
        <w:jc w:val="both"/>
        <w:rPr>
          <w:rFonts w:eastAsia="Times New Roman"/>
          <w:color w:val="000000" w:themeColor="text1"/>
          <w:lang w:val="tr-TR" w:eastAsia="tr-TR"/>
        </w:rPr>
      </w:pPr>
      <w:r w:rsidRPr="003C08EC">
        <w:rPr>
          <w:rFonts w:eastAsia="Times New Roman"/>
          <w:color w:val="000000" w:themeColor="text1"/>
          <w:lang w:val="tr-TR" w:eastAsia="tr-TR"/>
        </w:rPr>
        <w:t xml:space="preserve">MİCATOR </w:t>
      </w:r>
      <w:r w:rsidR="00DF0D8D" w:rsidRPr="003C08EC">
        <w:rPr>
          <w:rFonts w:eastAsia="Times New Roman"/>
          <w:color w:val="000000" w:themeColor="text1"/>
          <w:lang w:val="tr-TR" w:eastAsia="tr-TR"/>
        </w:rPr>
        <w:t xml:space="preserve">PLUS </w:t>
      </w:r>
      <w:r w:rsidRPr="003C08EC">
        <w:rPr>
          <w:rFonts w:eastAsia="Times New Roman"/>
          <w:color w:val="000000" w:themeColor="text1"/>
          <w:lang w:val="tr-TR" w:eastAsia="tr-TR"/>
        </w:rPr>
        <w:t>aldıktan sonra karın ağrısı, bulantı, kusma veya ishal yaşarsanız doktorunuzla</w:t>
      </w:r>
      <w:r w:rsidR="00DF0D8D" w:rsidRPr="003C08EC">
        <w:rPr>
          <w:rFonts w:eastAsia="Times New Roman"/>
          <w:color w:val="000000" w:themeColor="text1"/>
          <w:lang w:val="tr-TR" w:eastAsia="tr-TR"/>
        </w:rPr>
        <w:t xml:space="preserve"> </w:t>
      </w:r>
      <w:r w:rsidRPr="003C08EC">
        <w:rPr>
          <w:rFonts w:eastAsia="Times New Roman"/>
          <w:color w:val="000000" w:themeColor="text1"/>
          <w:lang w:val="tr-TR" w:eastAsia="tr-TR"/>
        </w:rPr>
        <w:t>konuşun. Doktorunuz daha ileri tedaviye karar verecektir. MİCATOR</w:t>
      </w:r>
      <w:r w:rsidR="00DF0D8D" w:rsidRPr="003C08EC">
        <w:rPr>
          <w:rFonts w:eastAsia="Times New Roman"/>
          <w:color w:val="000000" w:themeColor="text1"/>
          <w:lang w:val="tr-TR" w:eastAsia="tr-TR"/>
        </w:rPr>
        <w:t xml:space="preserve"> PLUS</w:t>
      </w:r>
      <w:r w:rsidRPr="003C08EC">
        <w:rPr>
          <w:rFonts w:eastAsia="Times New Roman"/>
          <w:color w:val="000000" w:themeColor="text1"/>
          <w:lang w:val="tr-TR" w:eastAsia="tr-TR"/>
        </w:rPr>
        <w:t xml:space="preserve"> almayı kendi başınıza</w:t>
      </w:r>
      <w:r w:rsidR="00DF0D8D" w:rsidRPr="003C08EC">
        <w:rPr>
          <w:rFonts w:eastAsia="Times New Roman"/>
          <w:color w:val="000000" w:themeColor="text1"/>
          <w:lang w:val="tr-TR" w:eastAsia="tr-TR"/>
        </w:rPr>
        <w:t xml:space="preserve"> </w:t>
      </w:r>
      <w:r w:rsidRPr="003C08EC">
        <w:rPr>
          <w:rFonts w:eastAsia="Times New Roman"/>
          <w:color w:val="000000" w:themeColor="text1"/>
          <w:lang w:val="tr-TR" w:eastAsia="tr-TR"/>
        </w:rPr>
        <w:t>bırakmayınız.</w:t>
      </w:r>
    </w:p>
    <w:p w14:paraId="28E69D54" w14:textId="77777777" w:rsidR="00C941F8" w:rsidRPr="003C08EC" w:rsidRDefault="00C941F8" w:rsidP="00FD1836">
      <w:pPr>
        <w:widowControl/>
        <w:ind w:right="1613"/>
        <w:jc w:val="both"/>
        <w:rPr>
          <w:rStyle w:val="FontStyle21"/>
          <w:b/>
          <w:color w:val="000000" w:themeColor="text1"/>
          <w:sz w:val="24"/>
          <w:szCs w:val="24"/>
          <w:lang w:val="tr-TR" w:eastAsia="tr-TR"/>
        </w:rPr>
      </w:pPr>
    </w:p>
    <w:p w14:paraId="322E626E" w14:textId="77777777" w:rsidR="00C941F8" w:rsidRPr="003C08EC" w:rsidRDefault="00C941F8" w:rsidP="00FD1836">
      <w:pPr>
        <w:widowControl/>
        <w:ind w:right="1613"/>
        <w:jc w:val="both"/>
        <w:rPr>
          <w:b/>
          <w:bCs/>
          <w:color w:val="000000" w:themeColor="text1"/>
          <w:lang w:val="tr-TR" w:eastAsia="tr-TR"/>
        </w:rPr>
      </w:pPr>
      <w:r w:rsidRPr="003C08EC">
        <w:rPr>
          <w:rStyle w:val="FontStyle21"/>
          <w:b/>
          <w:color w:val="000000" w:themeColor="text1"/>
          <w:sz w:val="24"/>
          <w:szCs w:val="24"/>
          <w:lang w:val="tr-TR" w:eastAsia="tr-TR"/>
        </w:rPr>
        <w:t>MİCATOR PLUS</w:t>
      </w:r>
      <w:r w:rsidRPr="003C08EC">
        <w:rPr>
          <w:b/>
          <w:bCs/>
          <w:color w:val="000000" w:themeColor="text1"/>
          <w:lang w:val="tr-TR" w:eastAsia="tr-TR"/>
        </w:rPr>
        <w:t>'ı aşağıdaki durumlarda KULLANMAYINIZ:</w:t>
      </w:r>
    </w:p>
    <w:p w14:paraId="3882D14E" w14:textId="77777777" w:rsidR="00C941F8" w:rsidRPr="003C08EC" w:rsidRDefault="00C941F8" w:rsidP="00FD1836">
      <w:pPr>
        <w:widowControl/>
        <w:jc w:val="both"/>
        <w:rPr>
          <w:rFonts w:eastAsia="Times New Roman"/>
          <w:color w:val="000000" w:themeColor="text1"/>
          <w:lang w:val="tr-TR" w:eastAsia="tr-TR"/>
        </w:rPr>
      </w:pPr>
    </w:p>
    <w:p w14:paraId="0DA471C9" w14:textId="77777777" w:rsidR="00C941F8" w:rsidRPr="003C08EC" w:rsidRDefault="00C941F8" w:rsidP="00FD1836">
      <w:pPr>
        <w:widowControl/>
        <w:jc w:val="both"/>
        <w:rPr>
          <w:color w:val="000000" w:themeColor="text1"/>
          <w:lang w:val="tr-TR" w:eastAsia="tr-TR"/>
        </w:rPr>
      </w:pPr>
      <w:r w:rsidRPr="003C08EC">
        <w:rPr>
          <w:color w:val="000000" w:themeColor="text1"/>
          <w:lang w:val="tr-TR" w:eastAsia="tr-TR"/>
        </w:rPr>
        <w:t>Eğer;</w:t>
      </w:r>
    </w:p>
    <w:p w14:paraId="47F14298" w14:textId="2EA0077F" w:rsidR="006858FB" w:rsidRPr="003C08EC" w:rsidRDefault="006858FB" w:rsidP="00FD1836">
      <w:pPr>
        <w:widowControl/>
        <w:numPr>
          <w:ilvl w:val="0"/>
          <w:numId w:val="13"/>
        </w:numPr>
        <w:tabs>
          <w:tab w:val="left" w:pos="706"/>
        </w:tabs>
        <w:ind w:left="426" w:hanging="426"/>
        <w:jc w:val="both"/>
        <w:rPr>
          <w:color w:val="000000" w:themeColor="text1"/>
          <w:lang w:val="tr-TR" w:eastAsia="tr-TR"/>
        </w:rPr>
      </w:pPr>
      <w:r w:rsidRPr="003C08EC">
        <w:rPr>
          <w:rFonts w:eastAsia="Times New Roman"/>
          <w:color w:val="000000" w:themeColor="text1"/>
          <w:lang w:val="tr-TR" w:eastAsia="tr-TR"/>
        </w:rPr>
        <w:t xml:space="preserve">Telmisartana veya </w:t>
      </w:r>
      <w:r w:rsidRPr="003C08EC">
        <w:rPr>
          <w:rStyle w:val="FontStyle21"/>
          <w:color w:val="000000" w:themeColor="text1"/>
          <w:sz w:val="24"/>
          <w:szCs w:val="24"/>
          <w:lang w:val="tr-TR" w:eastAsia="tr-TR"/>
        </w:rPr>
        <w:t xml:space="preserve">MİCATOR PLUS </w:t>
      </w:r>
      <w:r w:rsidRPr="003C08EC">
        <w:rPr>
          <w:rFonts w:eastAsia="Times New Roman"/>
          <w:color w:val="000000" w:themeColor="text1"/>
          <w:lang w:val="tr-TR" w:eastAsia="tr-TR"/>
        </w:rPr>
        <w:t>formülü</w:t>
      </w:r>
      <w:r w:rsidRPr="003C08EC">
        <w:rPr>
          <w:color w:val="000000" w:themeColor="text1"/>
          <w:lang w:val="tr-TR" w:eastAsia="tr-TR"/>
        </w:rPr>
        <w:t xml:space="preserve">ndeki yardımcı maddelerden herhangi birine karşı alerjik (aşırı duyarlı) iseniz </w:t>
      </w:r>
      <w:r w:rsidR="009436B0" w:rsidRPr="003C08EC">
        <w:rPr>
          <w:color w:val="000000" w:themeColor="text1"/>
          <w:lang w:val="tr-TR" w:eastAsia="tr-TR"/>
        </w:rPr>
        <w:t>(</w:t>
      </w:r>
      <w:r w:rsidR="00A37ACE" w:rsidRPr="003C08EC">
        <w:rPr>
          <w:i/>
          <w:iCs/>
          <w:color w:val="000000" w:themeColor="text1"/>
          <w:lang w:val="tr-TR" w:eastAsia="tr-TR"/>
        </w:rPr>
        <w:t>Kullanma Talimatının başında yer alan Yardımcı maddeler listesine bakınız),</w:t>
      </w:r>
    </w:p>
    <w:p w14:paraId="3FB79014" w14:textId="77777777" w:rsidR="00C941F8" w:rsidRPr="003C08EC" w:rsidRDefault="00C941F8" w:rsidP="00FD1836">
      <w:pPr>
        <w:widowControl/>
        <w:numPr>
          <w:ilvl w:val="0"/>
          <w:numId w:val="13"/>
        </w:numPr>
        <w:tabs>
          <w:tab w:val="left" w:pos="706"/>
        </w:tabs>
        <w:ind w:left="426" w:hanging="426"/>
        <w:jc w:val="both"/>
        <w:rPr>
          <w:color w:val="000000" w:themeColor="text1"/>
          <w:lang w:val="tr-TR" w:eastAsia="tr-TR"/>
        </w:rPr>
      </w:pPr>
      <w:r w:rsidRPr="003C08EC">
        <w:rPr>
          <w:color w:val="000000" w:themeColor="text1"/>
          <w:lang w:val="tr-TR" w:eastAsia="tr-TR"/>
        </w:rPr>
        <w:t>Hidroklorotiyazid veya diğer sülfonamid türevi ilaçlardan herhangi birine karşı alerjiniz varsa,</w:t>
      </w:r>
    </w:p>
    <w:p w14:paraId="22DE4CE3" w14:textId="76015C4A" w:rsidR="006858FB" w:rsidRPr="003C08EC" w:rsidRDefault="006858FB" w:rsidP="00FD1836">
      <w:pPr>
        <w:widowControl/>
        <w:numPr>
          <w:ilvl w:val="0"/>
          <w:numId w:val="13"/>
        </w:numPr>
        <w:tabs>
          <w:tab w:val="left" w:pos="706"/>
        </w:tabs>
        <w:ind w:left="426" w:hanging="426"/>
        <w:jc w:val="both"/>
        <w:rPr>
          <w:rFonts w:eastAsia="Times New Roman"/>
          <w:color w:val="000000" w:themeColor="text1"/>
          <w:lang w:val="tr-TR" w:eastAsia="tr-TR"/>
        </w:rPr>
      </w:pPr>
      <w:r w:rsidRPr="003C08EC">
        <w:rPr>
          <w:color w:val="000000" w:themeColor="text1"/>
          <w:lang w:val="tr-TR" w:eastAsia="tr-TR"/>
        </w:rPr>
        <w:t>Hamile iseniz (bkz. “Hamilelik”),</w:t>
      </w:r>
    </w:p>
    <w:p w14:paraId="467302BD" w14:textId="36ADA82B" w:rsidR="00C941F8" w:rsidRPr="003C08EC" w:rsidRDefault="00C941F8" w:rsidP="00FD1836">
      <w:pPr>
        <w:widowControl/>
        <w:numPr>
          <w:ilvl w:val="0"/>
          <w:numId w:val="13"/>
        </w:numPr>
        <w:tabs>
          <w:tab w:val="left" w:pos="706"/>
        </w:tabs>
        <w:ind w:left="426" w:hanging="426"/>
        <w:jc w:val="both"/>
        <w:rPr>
          <w:color w:val="000000" w:themeColor="text1"/>
          <w:lang w:val="tr-TR" w:eastAsia="tr-TR"/>
        </w:rPr>
      </w:pPr>
      <w:r w:rsidRPr="003C08EC">
        <w:rPr>
          <w:color w:val="000000" w:themeColor="text1"/>
          <w:lang w:val="tr-TR" w:eastAsia="tr-TR"/>
        </w:rPr>
        <w:t>Kolestaz veya biliyer obstrüksiyon (safranın</w:t>
      </w:r>
      <w:r w:rsidR="006858FB" w:rsidRPr="003C08EC">
        <w:rPr>
          <w:color w:val="000000" w:themeColor="text1"/>
          <w:lang w:val="tr-TR" w:eastAsia="tr-TR"/>
        </w:rPr>
        <w:t xml:space="preserve"> karaciğerden ve</w:t>
      </w:r>
      <w:r w:rsidRPr="003C08EC">
        <w:rPr>
          <w:color w:val="000000" w:themeColor="text1"/>
          <w:lang w:val="tr-TR" w:eastAsia="tr-TR"/>
        </w:rPr>
        <w:t xml:space="preserve"> safra kesesinden boşalması ile ilgili sorunlar) gibi ağır karaciğer problemleriniz veya </w:t>
      </w:r>
      <w:r w:rsidR="00A37ACE" w:rsidRPr="003C08EC">
        <w:rPr>
          <w:color w:val="000000" w:themeColor="text1"/>
          <w:lang w:val="tr-TR" w:eastAsia="tr-TR"/>
        </w:rPr>
        <w:t>başka</w:t>
      </w:r>
      <w:r w:rsidR="00820A98" w:rsidRPr="003C08EC">
        <w:rPr>
          <w:color w:val="000000" w:themeColor="text1"/>
          <w:lang w:val="tr-TR" w:eastAsia="tr-TR"/>
        </w:rPr>
        <w:t xml:space="preserve"> </w:t>
      </w:r>
      <w:r w:rsidRPr="003C08EC">
        <w:rPr>
          <w:color w:val="000000" w:themeColor="text1"/>
          <w:lang w:val="tr-TR" w:eastAsia="tr-TR"/>
        </w:rPr>
        <w:t>şiddetli</w:t>
      </w:r>
      <w:r w:rsidR="00820A98" w:rsidRPr="003C08EC">
        <w:rPr>
          <w:color w:val="000000" w:themeColor="text1"/>
          <w:lang w:val="tr-TR" w:eastAsia="tr-TR"/>
        </w:rPr>
        <w:t xml:space="preserve"> </w:t>
      </w:r>
      <w:r w:rsidRPr="003C08EC">
        <w:rPr>
          <w:color w:val="000000" w:themeColor="text1"/>
          <w:lang w:val="tr-TR" w:eastAsia="tr-TR"/>
        </w:rPr>
        <w:t>karaciğer hastalığınız varsa,</w:t>
      </w:r>
    </w:p>
    <w:p w14:paraId="453CEE4B" w14:textId="77777777" w:rsidR="00C941F8" w:rsidRPr="003C08EC" w:rsidRDefault="00C941F8" w:rsidP="00FD1836">
      <w:pPr>
        <w:widowControl/>
        <w:numPr>
          <w:ilvl w:val="0"/>
          <w:numId w:val="13"/>
        </w:numPr>
        <w:tabs>
          <w:tab w:val="left" w:pos="706"/>
        </w:tabs>
        <w:ind w:left="426" w:hanging="426"/>
        <w:jc w:val="both"/>
        <w:rPr>
          <w:color w:val="000000" w:themeColor="text1"/>
          <w:lang w:val="tr-TR" w:eastAsia="tr-TR"/>
        </w:rPr>
      </w:pPr>
      <w:r w:rsidRPr="003C08EC">
        <w:rPr>
          <w:color w:val="000000" w:themeColor="text1"/>
          <w:lang w:val="tr-TR" w:eastAsia="tr-TR"/>
        </w:rPr>
        <w:t>Şiddetli böbrek hastalığınız varsa,</w:t>
      </w:r>
    </w:p>
    <w:p w14:paraId="51AB3E60" w14:textId="27D36E09" w:rsidR="006858FB" w:rsidRPr="003C08EC" w:rsidRDefault="00C941F8" w:rsidP="00FD1836">
      <w:pPr>
        <w:widowControl/>
        <w:numPr>
          <w:ilvl w:val="0"/>
          <w:numId w:val="13"/>
        </w:numPr>
        <w:tabs>
          <w:tab w:val="left" w:pos="706"/>
        </w:tabs>
        <w:ind w:left="426" w:hanging="426"/>
        <w:jc w:val="both"/>
        <w:rPr>
          <w:color w:val="000000" w:themeColor="text1"/>
          <w:lang w:val="tr-TR" w:eastAsia="tr-TR"/>
        </w:rPr>
      </w:pPr>
      <w:r w:rsidRPr="003C08EC">
        <w:rPr>
          <w:color w:val="000000" w:themeColor="text1"/>
          <w:lang w:val="tr-TR" w:eastAsia="tr-TR"/>
        </w:rPr>
        <w:t>Doktorunuz, kan potasyum düzeyinizde düşüklük veya kalsiyum düzeyinde yükseklik saptamışsa ve bu durum tedavi ile daha iyiye gitmiyorsa</w:t>
      </w:r>
      <w:r w:rsidR="00A37ACE" w:rsidRPr="003C08EC">
        <w:rPr>
          <w:color w:val="000000" w:themeColor="text1"/>
          <w:lang w:val="tr-TR" w:eastAsia="tr-TR"/>
        </w:rPr>
        <w:t>,</w:t>
      </w:r>
    </w:p>
    <w:p w14:paraId="41F36F82" w14:textId="31AB4F4E" w:rsidR="00820A98" w:rsidRPr="003C08EC" w:rsidRDefault="00820A98" w:rsidP="00FD1836">
      <w:pPr>
        <w:widowControl/>
        <w:numPr>
          <w:ilvl w:val="0"/>
          <w:numId w:val="13"/>
        </w:numPr>
        <w:tabs>
          <w:tab w:val="left" w:pos="706"/>
        </w:tabs>
        <w:ind w:left="426" w:hanging="426"/>
        <w:jc w:val="both"/>
        <w:rPr>
          <w:color w:val="000000" w:themeColor="text1"/>
          <w:lang w:val="tr-TR" w:eastAsia="tr-TR"/>
        </w:rPr>
      </w:pPr>
      <w:r w:rsidRPr="003C08EC">
        <w:rPr>
          <w:color w:val="000000" w:themeColor="text1"/>
          <w:lang w:val="tr-TR" w:eastAsia="tr-TR"/>
        </w:rPr>
        <w:t>Şeker hastalığınız (diyabet) veya böbrek fonksiyonlarınızda bozulma varsa ve kan basıncınızı düşürmek için aliskiren adlı etkin maddeyi içeren bir ilaç kullanıyorsanız.</w:t>
      </w:r>
    </w:p>
    <w:p w14:paraId="7114F32B" w14:textId="77777777" w:rsidR="00C941F8" w:rsidRPr="003C08EC" w:rsidRDefault="00C941F8" w:rsidP="00FD1836">
      <w:pPr>
        <w:widowControl/>
        <w:jc w:val="both"/>
        <w:rPr>
          <w:rFonts w:eastAsia="Times New Roman"/>
          <w:color w:val="000000" w:themeColor="text1"/>
          <w:lang w:val="tr-TR" w:eastAsia="tr-TR"/>
        </w:rPr>
      </w:pPr>
    </w:p>
    <w:p w14:paraId="4BC1BC32" w14:textId="48764D83" w:rsidR="00C941F8" w:rsidRPr="003C08EC" w:rsidRDefault="00C941F8" w:rsidP="00FD1836">
      <w:pPr>
        <w:widowControl/>
        <w:jc w:val="both"/>
        <w:rPr>
          <w:rFonts w:eastAsia="Times New Roman"/>
          <w:color w:val="000000" w:themeColor="text1"/>
          <w:lang w:val="tr-TR" w:eastAsia="tr-TR"/>
        </w:rPr>
      </w:pPr>
      <w:r w:rsidRPr="003C08EC">
        <w:rPr>
          <w:rFonts w:eastAsia="Times New Roman"/>
          <w:color w:val="000000" w:themeColor="text1"/>
          <w:lang w:val="tr-TR" w:eastAsia="tr-TR"/>
        </w:rPr>
        <w:t xml:space="preserve">Bu durumlardan herhangi biri sizin için geçerli ise </w:t>
      </w:r>
      <w:r w:rsidRPr="003C08EC">
        <w:rPr>
          <w:rStyle w:val="FontStyle21"/>
          <w:color w:val="000000" w:themeColor="text1"/>
          <w:sz w:val="24"/>
          <w:szCs w:val="24"/>
          <w:lang w:val="tr-TR" w:eastAsia="tr-TR"/>
        </w:rPr>
        <w:t xml:space="preserve">MİCATOR PLUS </w:t>
      </w:r>
      <w:r w:rsidRPr="003C08EC">
        <w:rPr>
          <w:rFonts w:eastAsia="Times New Roman"/>
          <w:color w:val="000000" w:themeColor="text1"/>
          <w:lang w:val="tr-TR" w:eastAsia="tr-TR"/>
        </w:rPr>
        <w:t>almadan önce doktorunuz</w:t>
      </w:r>
      <w:r w:rsidR="00820A98" w:rsidRPr="003C08EC">
        <w:rPr>
          <w:rFonts w:eastAsia="Times New Roman"/>
          <w:color w:val="000000" w:themeColor="text1"/>
          <w:lang w:val="tr-TR" w:eastAsia="tr-TR"/>
        </w:rPr>
        <w:t>a veya eczacınıza danışınız</w:t>
      </w:r>
      <w:r w:rsidRPr="003C08EC">
        <w:rPr>
          <w:rFonts w:eastAsia="Times New Roman"/>
          <w:color w:val="000000" w:themeColor="text1"/>
          <w:lang w:val="tr-TR" w:eastAsia="tr-TR"/>
        </w:rPr>
        <w:t>.</w:t>
      </w:r>
    </w:p>
    <w:p w14:paraId="625DA281" w14:textId="77777777" w:rsidR="00C941F8" w:rsidRPr="003C08EC" w:rsidRDefault="00C941F8" w:rsidP="00FD1836">
      <w:pPr>
        <w:widowControl/>
        <w:spacing w:line="240" w:lineRule="exact"/>
        <w:jc w:val="both"/>
        <w:rPr>
          <w:rFonts w:eastAsia="Times New Roman"/>
          <w:color w:val="000000" w:themeColor="text1"/>
          <w:lang w:val="tr-TR" w:eastAsia="tr-TR"/>
        </w:rPr>
      </w:pPr>
    </w:p>
    <w:p w14:paraId="3D300E9F" w14:textId="77777777" w:rsidR="00C941F8" w:rsidRPr="003C08EC" w:rsidRDefault="00C941F8" w:rsidP="00FD1836">
      <w:pPr>
        <w:widowControl/>
        <w:spacing w:before="38"/>
        <w:jc w:val="both"/>
        <w:rPr>
          <w:b/>
          <w:bCs/>
          <w:color w:val="000000" w:themeColor="text1"/>
          <w:lang w:val="tr-TR" w:eastAsia="tr-TR"/>
        </w:rPr>
      </w:pPr>
      <w:r w:rsidRPr="003C08EC">
        <w:rPr>
          <w:b/>
          <w:bCs/>
          <w:color w:val="000000" w:themeColor="text1"/>
          <w:lang w:val="tr-TR" w:eastAsia="tr-TR"/>
        </w:rPr>
        <w:t>MİCATOR PLUS'ı aşağıdaki durumlarda DİKKATLİ KULLANINIZ:</w:t>
      </w:r>
    </w:p>
    <w:p w14:paraId="77ADC8D8" w14:textId="77777777" w:rsidR="00C941F8" w:rsidRPr="003C08EC" w:rsidRDefault="00C941F8" w:rsidP="00FD1836">
      <w:pPr>
        <w:widowControl/>
        <w:spacing w:line="240" w:lineRule="exact"/>
        <w:jc w:val="both"/>
        <w:rPr>
          <w:rFonts w:eastAsia="Times New Roman"/>
          <w:color w:val="000000" w:themeColor="text1"/>
          <w:lang w:val="tr-TR" w:eastAsia="tr-TR"/>
        </w:rPr>
      </w:pPr>
    </w:p>
    <w:p w14:paraId="60FEF390" w14:textId="77777777" w:rsidR="00C941F8" w:rsidRPr="003C08EC" w:rsidRDefault="00C941F8" w:rsidP="00FD1836">
      <w:pPr>
        <w:widowControl/>
        <w:spacing w:before="29" w:line="278" w:lineRule="exact"/>
        <w:jc w:val="both"/>
        <w:rPr>
          <w:color w:val="000000" w:themeColor="text1"/>
          <w:lang w:val="tr-TR" w:eastAsia="tr-TR"/>
        </w:rPr>
      </w:pPr>
      <w:r w:rsidRPr="003C08EC">
        <w:rPr>
          <w:color w:val="000000" w:themeColor="text1"/>
          <w:lang w:val="tr-TR" w:eastAsia="tr-TR"/>
        </w:rPr>
        <w:t>Eğer aşağıdaki durumlardan herhangi biri sizin için geçerli ise veya daha önce herhangi birini geçirdiyseniz, doktorunuza bu konuda bilgi veriniz:</w:t>
      </w:r>
    </w:p>
    <w:p w14:paraId="2FD2C723" w14:textId="036F24DB" w:rsidR="00C941F8" w:rsidRPr="003C08EC" w:rsidRDefault="00C941F8" w:rsidP="00A37ACE">
      <w:pPr>
        <w:widowControl/>
        <w:numPr>
          <w:ilvl w:val="0"/>
          <w:numId w:val="13"/>
        </w:numPr>
        <w:tabs>
          <w:tab w:val="left" w:pos="706"/>
        </w:tabs>
        <w:spacing w:before="288" w:line="274" w:lineRule="exact"/>
        <w:jc w:val="both"/>
        <w:rPr>
          <w:strike/>
          <w:color w:val="000000" w:themeColor="text1"/>
          <w:szCs w:val="22"/>
          <w:lang w:val="tr-TR" w:eastAsia="tr-TR"/>
        </w:rPr>
      </w:pPr>
      <w:r w:rsidRPr="003C08EC">
        <w:rPr>
          <w:color w:val="000000" w:themeColor="text1"/>
          <w:lang w:val="tr-TR" w:eastAsia="tr-TR"/>
        </w:rPr>
        <w:t>Düşük tansiyon</w:t>
      </w:r>
      <w:r w:rsidR="00820A98" w:rsidRPr="003C08EC">
        <w:rPr>
          <w:color w:val="000000" w:themeColor="text1"/>
          <w:lang w:val="tr-TR" w:eastAsia="tr-TR"/>
        </w:rPr>
        <w:t xml:space="preserve"> (hipotansiyon)</w:t>
      </w:r>
      <w:r w:rsidRPr="003C08EC">
        <w:rPr>
          <w:color w:val="000000" w:themeColor="text1"/>
          <w:lang w:val="tr-TR" w:eastAsia="tr-TR"/>
        </w:rPr>
        <w:t xml:space="preserve">. </w:t>
      </w:r>
      <w:r w:rsidR="00A37ACE" w:rsidRPr="003C08EC">
        <w:rPr>
          <w:color w:val="000000" w:themeColor="text1"/>
          <w:szCs w:val="22"/>
          <w:lang w:val="tr-TR" w:eastAsia="tr-TR"/>
        </w:rPr>
        <w:t>Eğer idrar söktürücü tedavi, az tuzlu diyet uygulaması, ishal, kusma veya hemodiyaliz nedeniyle vücudunuzdan fazla miktarda su kaybı olmuşsa veya vücudunuzda tuz yetersizliği ortaya çıkmışsa</w:t>
      </w:r>
      <w:r w:rsidRPr="003C08EC">
        <w:rPr>
          <w:color w:val="000000" w:themeColor="text1"/>
          <w:szCs w:val="22"/>
          <w:lang w:val="tr-TR" w:eastAsia="tr-TR"/>
        </w:rPr>
        <w:t>, kan basıncınız (tansiyon) düşebilir.</w:t>
      </w:r>
    </w:p>
    <w:p w14:paraId="442E4BCD" w14:textId="77777777" w:rsidR="00C941F8" w:rsidRPr="003C08EC" w:rsidRDefault="00C941F8" w:rsidP="00FD1836">
      <w:pPr>
        <w:widowControl/>
        <w:numPr>
          <w:ilvl w:val="0"/>
          <w:numId w:val="13"/>
        </w:numPr>
        <w:tabs>
          <w:tab w:val="left" w:pos="706"/>
        </w:tabs>
        <w:spacing w:before="5" w:line="293" w:lineRule="exact"/>
        <w:jc w:val="both"/>
        <w:rPr>
          <w:color w:val="000000" w:themeColor="text1"/>
          <w:szCs w:val="22"/>
          <w:lang w:val="tr-TR" w:eastAsia="tr-TR"/>
        </w:rPr>
      </w:pPr>
      <w:r w:rsidRPr="003C08EC">
        <w:rPr>
          <w:color w:val="000000" w:themeColor="text1"/>
          <w:szCs w:val="22"/>
          <w:lang w:val="tr-TR" w:eastAsia="tr-TR"/>
        </w:rPr>
        <w:t>Böbrek hastalığı veya böbrek nakli,</w:t>
      </w:r>
    </w:p>
    <w:p w14:paraId="3F1ED941" w14:textId="77777777" w:rsidR="00C941F8" w:rsidRPr="003C08EC" w:rsidRDefault="00C941F8" w:rsidP="00FD1836">
      <w:pPr>
        <w:widowControl/>
        <w:numPr>
          <w:ilvl w:val="0"/>
          <w:numId w:val="13"/>
        </w:numPr>
        <w:tabs>
          <w:tab w:val="left" w:pos="706"/>
        </w:tabs>
        <w:spacing w:line="293" w:lineRule="exact"/>
        <w:jc w:val="both"/>
        <w:rPr>
          <w:color w:val="000000" w:themeColor="text1"/>
          <w:szCs w:val="22"/>
          <w:lang w:val="tr-TR" w:eastAsia="tr-TR"/>
        </w:rPr>
      </w:pPr>
      <w:r w:rsidRPr="003C08EC">
        <w:rPr>
          <w:color w:val="000000" w:themeColor="text1"/>
          <w:szCs w:val="22"/>
          <w:lang w:val="tr-TR" w:eastAsia="tr-TR"/>
        </w:rPr>
        <w:t>Böbrek arter stenozu (tek veya her iki böbreğin kan damarlarında daralma),</w:t>
      </w:r>
    </w:p>
    <w:p w14:paraId="1D816E07" w14:textId="2C41A561" w:rsidR="00C941F8" w:rsidRPr="003C08EC" w:rsidRDefault="00C941F8" w:rsidP="00FD1836">
      <w:pPr>
        <w:widowControl/>
        <w:numPr>
          <w:ilvl w:val="0"/>
          <w:numId w:val="13"/>
        </w:numPr>
        <w:tabs>
          <w:tab w:val="left" w:pos="706"/>
        </w:tabs>
        <w:spacing w:line="293" w:lineRule="exact"/>
        <w:jc w:val="both"/>
        <w:rPr>
          <w:rFonts w:eastAsia="Times New Roman"/>
          <w:color w:val="000000" w:themeColor="text1"/>
          <w:szCs w:val="22"/>
          <w:lang w:val="tr-TR" w:eastAsia="tr-TR"/>
        </w:rPr>
      </w:pPr>
      <w:r w:rsidRPr="003C08EC">
        <w:rPr>
          <w:color w:val="000000" w:themeColor="text1"/>
          <w:szCs w:val="22"/>
          <w:lang w:val="tr-TR" w:eastAsia="tr-TR"/>
        </w:rPr>
        <w:lastRenderedPageBreak/>
        <w:t>Karaciğer hastalığı</w:t>
      </w:r>
      <w:r w:rsidR="00820A98" w:rsidRPr="003C08EC">
        <w:rPr>
          <w:color w:val="000000" w:themeColor="text1"/>
          <w:szCs w:val="22"/>
          <w:lang w:val="tr-TR" w:eastAsia="tr-TR"/>
        </w:rPr>
        <w:t>,</w:t>
      </w:r>
    </w:p>
    <w:p w14:paraId="0966CD1A" w14:textId="6D7254F9" w:rsidR="00C941F8" w:rsidRPr="003C08EC" w:rsidRDefault="00C941F8" w:rsidP="00FD1836">
      <w:pPr>
        <w:widowControl/>
        <w:numPr>
          <w:ilvl w:val="0"/>
          <w:numId w:val="13"/>
        </w:numPr>
        <w:tabs>
          <w:tab w:val="left" w:pos="706"/>
        </w:tabs>
        <w:spacing w:line="293" w:lineRule="exact"/>
        <w:jc w:val="both"/>
        <w:rPr>
          <w:rFonts w:eastAsia="Times New Roman"/>
          <w:color w:val="000000" w:themeColor="text1"/>
          <w:szCs w:val="22"/>
          <w:lang w:val="tr-TR" w:eastAsia="tr-TR"/>
        </w:rPr>
      </w:pPr>
      <w:r w:rsidRPr="003C08EC">
        <w:rPr>
          <w:rFonts w:eastAsia="Times New Roman"/>
          <w:color w:val="000000" w:themeColor="text1"/>
          <w:szCs w:val="22"/>
          <w:lang w:val="tr-TR" w:eastAsia="tr-TR"/>
        </w:rPr>
        <w:t>Kalpte sorunlar</w:t>
      </w:r>
      <w:r w:rsidR="00820A98" w:rsidRPr="003C08EC">
        <w:rPr>
          <w:rFonts w:eastAsia="Times New Roman"/>
          <w:color w:val="000000" w:themeColor="text1"/>
          <w:szCs w:val="22"/>
          <w:lang w:val="tr-TR" w:eastAsia="tr-TR"/>
        </w:rPr>
        <w:t>,</w:t>
      </w:r>
    </w:p>
    <w:p w14:paraId="47D707A8" w14:textId="4C59CE06" w:rsidR="00C941F8" w:rsidRPr="003C08EC" w:rsidRDefault="00C941F8" w:rsidP="00FD1836">
      <w:pPr>
        <w:widowControl/>
        <w:numPr>
          <w:ilvl w:val="0"/>
          <w:numId w:val="13"/>
        </w:numPr>
        <w:tabs>
          <w:tab w:val="left" w:pos="706"/>
        </w:tabs>
        <w:spacing w:line="293" w:lineRule="exact"/>
        <w:jc w:val="both"/>
        <w:rPr>
          <w:rFonts w:eastAsia="Times New Roman"/>
          <w:color w:val="000000" w:themeColor="text1"/>
          <w:szCs w:val="22"/>
          <w:lang w:val="tr-TR" w:eastAsia="tr-TR"/>
        </w:rPr>
      </w:pPr>
      <w:r w:rsidRPr="003C08EC">
        <w:rPr>
          <w:rFonts w:eastAsia="Times New Roman"/>
          <w:color w:val="000000" w:themeColor="text1"/>
          <w:szCs w:val="22"/>
          <w:lang w:val="tr-TR" w:eastAsia="tr-TR"/>
        </w:rPr>
        <w:t>Diyabet</w:t>
      </w:r>
      <w:r w:rsidR="00820A98" w:rsidRPr="003C08EC">
        <w:rPr>
          <w:rFonts w:eastAsia="Times New Roman"/>
          <w:color w:val="000000" w:themeColor="text1"/>
          <w:szCs w:val="22"/>
          <w:lang w:val="tr-TR" w:eastAsia="tr-TR"/>
        </w:rPr>
        <w:t xml:space="preserve"> (şeker hastalığı),</w:t>
      </w:r>
    </w:p>
    <w:p w14:paraId="1F4D8E20" w14:textId="1932C91B" w:rsidR="00C941F8" w:rsidRPr="003C08EC" w:rsidRDefault="00C941F8" w:rsidP="00FD1836">
      <w:pPr>
        <w:widowControl/>
        <w:numPr>
          <w:ilvl w:val="0"/>
          <w:numId w:val="13"/>
        </w:numPr>
        <w:tabs>
          <w:tab w:val="left" w:pos="706"/>
        </w:tabs>
        <w:spacing w:line="293" w:lineRule="exact"/>
        <w:jc w:val="both"/>
        <w:rPr>
          <w:rFonts w:eastAsia="Times New Roman"/>
          <w:color w:val="000000" w:themeColor="text1"/>
          <w:szCs w:val="22"/>
          <w:lang w:val="tr-TR" w:eastAsia="tr-TR"/>
        </w:rPr>
      </w:pPr>
      <w:r w:rsidRPr="003C08EC">
        <w:rPr>
          <w:rFonts w:eastAsia="Times New Roman"/>
          <w:color w:val="000000" w:themeColor="text1"/>
          <w:szCs w:val="22"/>
          <w:lang w:val="tr-TR" w:eastAsia="tr-TR"/>
        </w:rPr>
        <w:t>Gut</w:t>
      </w:r>
      <w:r w:rsidR="00820A98" w:rsidRPr="003C08EC">
        <w:rPr>
          <w:rFonts w:eastAsia="Times New Roman"/>
          <w:color w:val="000000" w:themeColor="text1"/>
          <w:szCs w:val="22"/>
          <w:lang w:val="tr-TR" w:eastAsia="tr-TR"/>
        </w:rPr>
        <w:t xml:space="preserve"> (damla hastalığı),</w:t>
      </w:r>
    </w:p>
    <w:p w14:paraId="7D523025" w14:textId="5BDDED4D" w:rsidR="00C941F8" w:rsidRPr="003C08EC" w:rsidRDefault="00C941F8" w:rsidP="00FD1836">
      <w:pPr>
        <w:pStyle w:val="Style6"/>
        <w:widowControl/>
        <w:numPr>
          <w:ilvl w:val="0"/>
          <w:numId w:val="13"/>
        </w:numPr>
        <w:tabs>
          <w:tab w:val="left" w:pos="2410"/>
        </w:tabs>
        <w:spacing w:before="5" w:line="274" w:lineRule="exact"/>
        <w:ind w:left="284" w:hanging="284"/>
        <w:rPr>
          <w:rStyle w:val="FontStyle19"/>
          <w:b w:val="0"/>
          <w:i w:val="0"/>
          <w:color w:val="000000" w:themeColor="text1"/>
          <w:sz w:val="24"/>
          <w:lang w:val="tr-TR"/>
        </w:rPr>
      </w:pPr>
      <w:r w:rsidRPr="003C08EC">
        <w:rPr>
          <w:rStyle w:val="FontStyle19"/>
          <w:b w:val="0"/>
          <w:i w:val="0"/>
          <w:color w:val="000000" w:themeColor="text1"/>
          <w:sz w:val="24"/>
          <w:lang w:val="tr-TR"/>
        </w:rPr>
        <w:t>Aldosteron düzeyindeki yükselme (kanda çeşitli minerallerin düzeylerindeki dengesizlik</w:t>
      </w:r>
      <w:r w:rsidR="00820A98" w:rsidRPr="003C08EC">
        <w:rPr>
          <w:rStyle w:val="FontStyle19"/>
          <w:b w:val="0"/>
          <w:i w:val="0"/>
          <w:color w:val="000000" w:themeColor="text1"/>
          <w:sz w:val="24"/>
          <w:lang w:val="tr-TR"/>
        </w:rPr>
        <w:t xml:space="preserve"> </w:t>
      </w:r>
      <w:r w:rsidRPr="003C08EC">
        <w:rPr>
          <w:rStyle w:val="FontStyle19"/>
          <w:b w:val="0"/>
          <w:i w:val="0"/>
          <w:color w:val="000000" w:themeColor="text1"/>
          <w:sz w:val="24"/>
          <w:lang w:val="tr-TR"/>
        </w:rPr>
        <w:t>nedeniyle vücutta su ve tuz tutulması)</w:t>
      </w:r>
      <w:r w:rsidR="00820A98" w:rsidRPr="003C08EC">
        <w:rPr>
          <w:rStyle w:val="FontStyle19"/>
          <w:b w:val="0"/>
          <w:i w:val="0"/>
          <w:color w:val="000000" w:themeColor="text1"/>
          <w:sz w:val="24"/>
          <w:lang w:val="tr-TR"/>
        </w:rPr>
        <w:t>,</w:t>
      </w:r>
    </w:p>
    <w:p w14:paraId="1CFFB6E6" w14:textId="77777777" w:rsidR="00820A98" w:rsidRPr="003C08EC" w:rsidRDefault="00C941F8" w:rsidP="00FD1836">
      <w:pPr>
        <w:pStyle w:val="Style6"/>
        <w:widowControl/>
        <w:numPr>
          <w:ilvl w:val="0"/>
          <w:numId w:val="13"/>
        </w:numPr>
        <w:tabs>
          <w:tab w:val="left" w:pos="993"/>
        </w:tabs>
        <w:spacing w:before="24" w:line="269" w:lineRule="exact"/>
        <w:ind w:left="284" w:hanging="284"/>
        <w:rPr>
          <w:rStyle w:val="FontStyle19"/>
          <w:b w:val="0"/>
          <w:i w:val="0"/>
          <w:color w:val="000000" w:themeColor="text1"/>
          <w:sz w:val="24"/>
          <w:lang w:val="tr-TR"/>
        </w:rPr>
      </w:pPr>
      <w:r w:rsidRPr="003C08EC">
        <w:rPr>
          <w:rStyle w:val="FontStyle19"/>
          <w:b w:val="0"/>
          <w:i w:val="0"/>
          <w:color w:val="000000" w:themeColor="text1"/>
          <w:sz w:val="24"/>
          <w:lang w:val="tr-TR"/>
        </w:rPr>
        <w:t>Sistemik lupus eritematozus ("lupus" veya "SLE" olarak da adlandırılır). Lupus, vücudun kendi bağışıklık sisteminin vücuda saldırması ile seyreden bir hastalıktır.</w:t>
      </w:r>
    </w:p>
    <w:p w14:paraId="0FD9C1B6" w14:textId="7DF474BD" w:rsidR="00820A98" w:rsidRPr="003C08EC" w:rsidRDefault="00820A98" w:rsidP="00FD1836">
      <w:pPr>
        <w:pStyle w:val="Style6"/>
        <w:widowControl/>
        <w:numPr>
          <w:ilvl w:val="0"/>
          <w:numId w:val="13"/>
        </w:numPr>
        <w:tabs>
          <w:tab w:val="left" w:pos="993"/>
        </w:tabs>
        <w:spacing w:before="24" w:line="269" w:lineRule="exact"/>
        <w:ind w:left="284" w:hanging="284"/>
        <w:rPr>
          <w:bCs/>
          <w:iCs/>
          <w:color w:val="000000" w:themeColor="text1"/>
          <w:szCs w:val="22"/>
          <w:lang w:val="tr-TR"/>
        </w:rPr>
      </w:pPr>
      <w:r w:rsidRPr="003C08EC">
        <w:rPr>
          <w:color w:val="000000" w:themeColor="text1"/>
          <w:lang w:val="tr-TR" w:eastAsia="tr-TR"/>
        </w:rPr>
        <w:t>Etkin maddelerden biri olan hidroklorotiyazid, olağan dışı bir yan etkiye neden olabilir. Bunun sonucunda görmenizde azalma ve gözünüzde ağrı olabilir. Bu belirtiler, gözdeki kan damarı tabakasında sıvı birikmesine (koroidal efüzyon) veya göz içi basıncınızın yükselmesine bağlı olabilir ve MİCATOR PLUS kullanımına başlamanızdan sonra birkaç saatten birkaç haftaya kadar değişen bir süre içinde ortaya çıkabilir. Bu durum, eğer tedavi edilmezse, kalıcı görme kaybına yol açabilir.</w:t>
      </w:r>
    </w:p>
    <w:p w14:paraId="3FE9C198" w14:textId="69E3C02C" w:rsidR="00820A98" w:rsidRPr="003C08EC" w:rsidRDefault="00820A98" w:rsidP="00FD1836">
      <w:pPr>
        <w:pStyle w:val="Style6"/>
        <w:widowControl/>
        <w:numPr>
          <w:ilvl w:val="0"/>
          <w:numId w:val="13"/>
        </w:numPr>
        <w:tabs>
          <w:tab w:val="left" w:pos="993"/>
        </w:tabs>
        <w:spacing w:before="24" w:line="269" w:lineRule="exact"/>
        <w:ind w:left="284" w:hanging="284"/>
        <w:rPr>
          <w:bCs/>
          <w:iCs/>
          <w:color w:val="000000" w:themeColor="text1"/>
          <w:szCs w:val="22"/>
          <w:lang w:val="tr-TR"/>
        </w:rPr>
      </w:pPr>
      <w:r w:rsidRPr="003C08EC">
        <w:rPr>
          <w:color w:val="000000" w:themeColor="text1"/>
          <w:lang w:val="tr-TR" w:eastAsia="tr-TR"/>
        </w:rPr>
        <w:t>Cilt kanseri geçirdiyseniz veya tedavi sırasında beklenmedik bir cilt lezyonu geçirirseniz. Hidroklorotiyazid ile tedavi, özellikle yüksek dozlarda uzun süreli kullanımı, bazı cilt ve dudak kanseri tiplerinin (melanom dışı cilt kanseri) riskini artırabilir. MİCATOR PLUS kullanırken cildinizi güneş ve UV ışınlarına maruziyetten koruyun.</w:t>
      </w:r>
    </w:p>
    <w:p w14:paraId="62C27DF0" w14:textId="77777777" w:rsidR="00820A98" w:rsidRPr="003C08EC" w:rsidRDefault="00820A98" w:rsidP="00FD183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0217352F" w14:textId="621D5D91" w:rsidR="00820A98" w:rsidRPr="003C08EC" w:rsidRDefault="00820A98" w:rsidP="00FD183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3C08EC">
        <w:rPr>
          <w:color w:val="000000" w:themeColor="text1"/>
          <w:lang w:val="tr-TR" w:eastAsia="tr-TR"/>
        </w:rPr>
        <w:t>Eğer aşağıdaki durumlardan biri sizin için geçerli ise MİCATOR PLUS kullanmadan önce doktorunuzla görüşünüz:</w:t>
      </w:r>
    </w:p>
    <w:p w14:paraId="4F600E03" w14:textId="328A80B0" w:rsidR="00820A98" w:rsidRPr="003C08EC" w:rsidRDefault="00820A98" w:rsidP="00FD1836">
      <w:pPr>
        <w:pStyle w:val="ListeParagraf"/>
        <w:widowControl/>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color w:val="000000" w:themeColor="text1"/>
          <w:lang w:val="tr-TR" w:eastAsia="tr-TR"/>
        </w:rPr>
      </w:pPr>
      <w:r w:rsidRPr="003C08EC">
        <w:rPr>
          <w:color w:val="000000" w:themeColor="text1"/>
          <w:lang w:val="tr-TR" w:eastAsia="tr-TR"/>
        </w:rPr>
        <w:t>Yüksek kan basıncının tedavisi için aşağıdaki ilaçlardan herhangi birini kullanıyorsanız:</w:t>
      </w:r>
    </w:p>
    <w:p w14:paraId="1628377C" w14:textId="68F6C343" w:rsidR="00820A98" w:rsidRPr="003C08EC" w:rsidRDefault="00820A98" w:rsidP="00FD1836">
      <w:pPr>
        <w:pStyle w:val="ListeParagraf"/>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6"/>
        <w:jc w:val="both"/>
        <w:rPr>
          <w:color w:val="000000" w:themeColor="text1"/>
          <w:lang w:val="tr-TR" w:eastAsia="tr-TR"/>
        </w:rPr>
      </w:pPr>
      <w:r w:rsidRPr="003C08EC">
        <w:rPr>
          <w:color w:val="000000" w:themeColor="text1"/>
          <w:lang w:val="tr-TR" w:eastAsia="tr-TR"/>
        </w:rPr>
        <w:t>-</w:t>
      </w:r>
      <w:r w:rsidRPr="003C08EC">
        <w:rPr>
          <w:rFonts w:ascii="Arial" w:hAnsi="Arial" w:cs="Arial"/>
          <w:color w:val="000000" w:themeColor="text1"/>
          <w:lang w:val="tr-TR" w:eastAsia="tr-TR"/>
        </w:rPr>
        <w:t xml:space="preserve"> </w:t>
      </w:r>
      <w:r w:rsidRPr="003C08EC">
        <w:rPr>
          <w:color w:val="000000" w:themeColor="text1"/>
          <w:lang w:val="tr-TR" w:eastAsia="tr-TR"/>
        </w:rPr>
        <w:t>ADE inhibitörü denilen gruba dahil bir ilaç (örneğin, enalapril, lisinopril, ramipril). Şeker hastalığına bağlı böbrek sorunlarınız varsa bu özellikle önemlidir.</w:t>
      </w:r>
    </w:p>
    <w:p w14:paraId="1FE550CA" w14:textId="77777777" w:rsidR="00820A98" w:rsidRPr="003C08EC" w:rsidRDefault="00820A98" w:rsidP="00FD1836">
      <w:pPr>
        <w:pStyle w:val="ListeParagraf"/>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6"/>
        <w:jc w:val="both"/>
        <w:rPr>
          <w:color w:val="000000" w:themeColor="text1"/>
          <w:lang w:val="tr-TR" w:eastAsia="tr-TR"/>
        </w:rPr>
      </w:pPr>
      <w:r w:rsidRPr="003C08EC">
        <w:rPr>
          <w:color w:val="000000" w:themeColor="text1"/>
          <w:lang w:val="tr-TR" w:eastAsia="tr-TR"/>
        </w:rPr>
        <w:t>-</w:t>
      </w:r>
      <w:r w:rsidRPr="003C08EC">
        <w:rPr>
          <w:rFonts w:ascii="Arial" w:hAnsi="Arial" w:cs="Arial"/>
          <w:color w:val="000000" w:themeColor="text1"/>
          <w:lang w:val="tr-TR" w:eastAsia="tr-TR"/>
        </w:rPr>
        <w:t xml:space="preserve"> </w:t>
      </w:r>
      <w:r w:rsidRPr="003C08EC">
        <w:rPr>
          <w:color w:val="000000" w:themeColor="text1"/>
          <w:lang w:val="tr-TR" w:eastAsia="tr-TR"/>
        </w:rPr>
        <w:t>Aliskiren (tansiyonunuzu düşürmek için kullanılan) adlı etkin maddeyi içeren ilaçlar</w:t>
      </w:r>
    </w:p>
    <w:p w14:paraId="555440F9" w14:textId="77777777" w:rsidR="00FA5535" w:rsidRPr="003C08EC" w:rsidRDefault="00FA5535" w:rsidP="00FD183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499DB11B" w14:textId="2E10BACE" w:rsidR="00820A98" w:rsidRPr="003C08EC" w:rsidRDefault="00820A98" w:rsidP="00FD183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3C08EC">
        <w:rPr>
          <w:color w:val="000000" w:themeColor="text1"/>
          <w:lang w:val="tr-TR" w:eastAsia="tr-TR"/>
        </w:rPr>
        <w:t>Doktorunuz, böbrek fonksiyonlarınızı, kan basıncınızı ve kanınızdaki elektrolit düzeylerini</w:t>
      </w:r>
      <w:r w:rsidR="00FA5535" w:rsidRPr="003C08EC">
        <w:rPr>
          <w:color w:val="000000" w:themeColor="text1"/>
          <w:lang w:val="tr-TR" w:eastAsia="tr-TR"/>
        </w:rPr>
        <w:t xml:space="preserve"> </w:t>
      </w:r>
      <w:r w:rsidRPr="003C08EC">
        <w:rPr>
          <w:color w:val="000000" w:themeColor="text1"/>
          <w:lang w:val="tr-TR" w:eastAsia="tr-TR"/>
        </w:rPr>
        <w:t>(örneğin, potasyum) düzenli aralıklarla kontrol edebilir. “</w:t>
      </w:r>
      <w:r w:rsidR="00FA5535" w:rsidRPr="003C08EC">
        <w:rPr>
          <w:color w:val="000000" w:themeColor="text1"/>
          <w:lang w:val="tr-TR" w:eastAsia="tr-TR"/>
        </w:rPr>
        <w:t>MİCATOR PLUS</w:t>
      </w:r>
      <w:r w:rsidRPr="003C08EC">
        <w:rPr>
          <w:color w:val="000000" w:themeColor="text1"/>
          <w:lang w:val="tr-TR" w:eastAsia="tr-TR"/>
        </w:rPr>
        <w:t>’ı aşağıdaki</w:t>
      </w:r>
      <w:r w:rsidR="00FA5535" w:rsidRPr="003C08EC">
        <w:rPr>
          <w:color w:val="000000" w:themeColor="text1"/>
          <w:lang w:val="tr-TR" w:eastAsia="tr-TR"/>
        </w:rPr>
        <w:t xml:space="preserve"> </w:t>
      </w:r>
      <w:r w:rsidRPr="003C08EC">
        <w:rPr>
          <w:color w:val="000000" w:themeColor="text1"/>
          <w:lang w:val="tr-TR" w:eastAsia="tr-TR"/>
        </w:rPr>
        <w:t>durumlarda kullanmayınız” bölümünü de okuyunuz.</w:t>
      </w:r>
    </w:p>
    <w:p w14:paraId="41A04169" w14:textId="0F1A92ED" w:rsidR="00820A98" w:rsidRPr="003C08EC" w:rsidRDefault="00820A98" w:rsidP="00FD1836">
      <w:pPr>
        <w:pStyle w:val="ListeParagraf"/>
        <w:widowControl/>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color w:val="000000" w:themeColor="text1"/>
          <w:lang w:val="tr-TR" w:eastAsia="tr-TR"/>
        </w:rPr>
      </w:pPr>
      <w:r w:rsidRPr="003C08EC">
        <w:rPr>
          <w:color w:val="000000" w:themeColor="text1"/>
          <w:lang w:val="tr-TR" w:eastAsia="tr-TR"/>
        </w:rPr>
        <w:t>Digoksin kullanıyorsanız.</w:t>
      </w:r>
    </w:p>
    <w:p w14:paraId="0A300308" w14:textId="756D9899" w:rsidR="00820A98" w:rsidRPr="003C08EC" w:rsidRDefault="00820A98" w:rsidP="00FD1836">
      <w:pPr>
        <w:pStyle w:val="ListeParagraf"/>
        <w:widowControl/>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4" w:hanging="284"/>
        <w:jc w:val="both"/>
        <w:rPr>
          <w:rStyle w:val="FontStyle19"/>
          <w:b w:val="0"/>
          <w:bCs w:val="0"/>
          <w:i w:val="0"/>
          <w:iCs w:val="0"/>
          <w:color w:val="000000" w:themeColor="text1"/>
          <w:sz w:val="24"/>
          <w:szCs w:val="24"/>
          <w:lang w:val="tr-TR" w:eastAsia="tr-TR"/>
        </w:rPr>
      </w:pPr>
      <w:r w:rsidRPr="003C08EC">
        <w:rPr>
          <w:color w:val="000000" w:themeColor="text1"/>
          <w:lang w:val="tr-TR" w:eastAsia="tr-TR"/>
        </w:rPr>
        <w:t>Geçmişte hidroklorotiyazid alımını takiben solunum veya akciğer sorunları</w:t>
      </w:r>
      <w:r w:rsidR="00FA5535" w:rsidRPr="003C08EC">
        <w:rPr>
          <w:color w:val="000000" w:themeColor="text1"/>
          <w:lang w:val="tr-TR" w:eastAsia="tr-TR"/>
        </w:rPr>
        <w:t xml:space="preserve"> </w:t>
      </w:r>
      <w:r w:rsidRPr="003C08EC">
        <w:rPr>
          <w:color w:val="000000" w:themeColor="text1"/>
          <w:lang w:val="tr-TR" w:eastAsia="tr-TR"/>
        </w:rPr>
        <w:t xml:space="preserve">(akciğerlerde iltihaplanma veya sıvı toplanması dahil) yaşadıysanız. </w:t>
      </w:r>
      <w:r w:rsidR="00FA5535" w:rsidRPr="003C08EC">
        <w:rPr>
          <w:color w:val="000000" w:themeColor="text1"/>
          <w:lang w:val="tr-TR" w:eastAsia="tr-TR"/>
        </w:rPr>
        <w:t>MİCATOR PLUS</w:t>
      </w:r>
      <w:r w:rsidRPr="003C08EC">
        <w:rPr>
          <w:color w:val="000000" w:themeColor="text1"/>
          <w:lang w:val="tr-TR" w:eastAsia="tr-TR"/>
        </w:rPr>
        <w:t>'ı</w:t>
      </w:r>
      <w:r w:rsidR="00FA5535" w:rsidRPr="003C08EC">
        <w:rPr>
          <w:color w:val="000000" w:themeColor="text1"/>
          <w:lang w:val="tr-TR" w:eastAsia="tr-TR"/>
        </w:rPr>
        <w:t xml:space="preserve"> </w:t>
      </w:r>
      <w:r w:rsidRPr="003C08EC">
        <w:rPr>
          <w:color w:val="000000" w:themeColor="text1"/>
          <w:lang w:val="tr-TR" w:eastAsia="tr-TR"/>
        </w:rPr>
        <w:t>aldıktan sonra herhangi bir şiddetli nefes darlığı veya nefes almada zorluk yaşarsanız</w:t>
      </w:r>
      <w:r w:rsidR="00FA5535" w:rsidRPr="003C08EC">
        <w:rPr>
          <w:color w:val="000000" w:themeColor="text1"/>
          <w:lang w:val="tr-TR" w:eastAsia="tr-TR"/>
        </w:rPr>
        <w:t xml:space="preserve"> </w:t>
      </w:r>
      <w:r w:rsidRPr="003C08EC">
        <w:rPr>
          <w:color w:val="000000" w:themeColor="text1"/>
          <w:lang w:val="tr-TR" w:eastAsia="tr-TR"/>
        </w:rPr>
        <w:t>derhal tıbbi yardım isteyiniz.</w:t>
      </w:r>
    </w:p>
    <w:p w14:paraId="168CA2E5" w14:textId="77777777" w:rsidR="00C941F8" w:rsidRPr="003C08EC" w:rsidRDefault="00C941F8" w:rsidP="00FD1836">
      <w:pPr>
        <w:widowControl/>
        <w:tabs>
          <w:tab w:val="left" w:pos="706"/>
        </w:tabs>
        <w:jc w:val="both"/>
        <w:rPr>
          <w:rFonts w:eastAsia="Times New Roman"/>
          <w:color w:val="000000" w:themeColor="text1"/>
          <w:sz w:val="28"/>
          <w:szCs w:val="22"/>
          <w:lang w:val="tr-TR" w:eastAsia="tr-TR"/>
        </w:rPr>
      </w:pPr>
    </w:p>
    <w:p w14:paraId="2C51EE2E" w14:textId="777680C9" w:rsidR="00FB3B41" w:rsidRPr="003C08EC" w:rsidRDefault="00FB3B41" w:rsidP="00FD1836">
      <w:pPr>
        <w:widowControl/>
        <w:jc w:val="both"/>
        <w:rPr>
          <w:color w:val="000000" w:themeColor="text1"/>
          <w:szCs w:val="22"/>
          <w:lang w:val="tr-TR" w:eastAsia="tr-TR"/>
        </w:rPr>
      </w:pPr>
      <w:r w:rsidRPr="003C08EC">
        <w:rPr>
          <w:color w:val="000000" w:themeColor="text1"/>
          <w:szCs w:val="22"/>
          <w:lang w:val="tr-TR" w:eastAsia="tr-TR"/>
        </w:rPr>
        <w:t xml:space="preserve">Gebe olduğunuzu veya gebe olma ihtimaliniz olduğunu düşünüyorsanız, mutlaka doktorunuzu bilgilendiriniz. MİCATOR PLUS erken gebelik döneminde önerilmez. 3 aylıktan daha </w:t>
      </w:r>
      <w:r w:rsidR="00FA5535" w:rsidRPr="003C08EC">
        <w:rPr>
          <w:color w:val="000000" w:themeColor="text1"/>
          <w:szCs w:val="22"/>
          <w:lang w:val="tr-TR" w:eastAsia="tr-TR"/>
        </w:rPr>
        <w:t>fazla olan</w:t>
      </w:r>
      <w:r w:rsidRPr="003C08EC">
        <w:rPr>
          <w:color w:val="000000" w:themeColor="text1"/>
          <w:szCs w:val="22"/>
          <w:lang w:val="tr-TR" w:eastAsia="tr-TR"/>
        </w:rPr>
        <w:t xml:space="preserve"> geb</w:t>
      </w:r>
      <w:r w:rsidR="00102997" w:rsidRPr="003C08EC">
        <w:rPr>
          <w:color w:val="000000" w:themeColor="text1"/>
          <w:szCs w:val="22"/>
          <w:lang w:val="tr-TR" w:eastAsia="tr-TR"/>
        </w:rPr>
        <w:t>eliklerde ise</w:t>
      </w:r>
      <w:r w:rsidR="00FA5535" w:rsidRPr="003C08EC">
        <w:rPr>
          <w:color w:val="000000" w:themeColor="text1"/>
          <w:szCs w:val="22"/>
          <w:lang w:val="tr-TR" w:eastAsia="tr-TR"/>
        </w:rPr>
        <w:t xml:space="preserve"> kesinlikle</w:t>
      </w:r>
      <w:r w:rsidR="00102997" w:rsidRPr="003C08EC">
        <w:rPr>
          <w:color w:val="000000" w:themeColor="text1"/>
          <w:szCs w:val="22"/>
          <w:lang w:val="tr-TR" w:eastAsia="tr-TR"/>
        </w:rPr>
        <w:t xml:space="preserve"> kullanılmamalıdır</w:t>
      </w:r>
      <w:r w:rsidRPr="003C08EC">
        <w:rPr>
          <w:color w:val="000000" w:themeColor="text1"/>
          <w:szCs w:val="22"/>
          <w:lang w:val="tr-TR" w:eastAsia="tr-TR"/>
        </w:rPr>
        <w:t>. Bu ilaç eğer gebeliğin 3. ayından sonra kullanırsa, bebeğe ciddi şekilde zarar verebilir (bkz. "Hamilelik").</w:t>
      </w:r>
    </w:p>
    <w:p w14:paraId="5E2B1D05" w14:textId="77777777" w:rsidR="00FB3B41" w:rsidRPr="003C08EC" w:rsidRDefault="00FB3B41" w:rsidP="00FD1836">
      <w:pPr>
        <w:widowControl/>
        <w:jc w:val="both"/>
        <w:rPr>
          <w:rFonts w:eastAsia="Times New Roman"/>
          <w:color w:val="000000" w:themeColor="text1"/>
          <w:sz w:val="22"/>
          <w:szCs w:val="20"/>
          <w:lang w:val="tr-TR" w:eastAsia="tr-TR"/>
        </w:rPr>
      </w:pPr>
    </w:p>
    <w:p w14:paraId="37053F81" w14:textId="18378C6B" w:rsidR="00FB3B41" w:rsidRPr="003C08EC" w:rsidRDefault="00FB3B41" w:rsidP="00FD1836">
      <w:pPr>
        <w:widowControl/>
        <w:jc w:val="both"/>
        <w:rPr>
          <w:rFonts w:eastAsia="Times New Roman"/>
          <w:color w:val="000000" w:themeColor="text1"/>
          <w:szCs w:val="22"/>
          <w:lang w:val="tr-TR" w:eastAsia="tr-TR"/>
        </w:rPr>
      </w:pPr>
      <w:r w:rsidRPr="003C08EC">
        <w:rPr>
          <w:color w:val="000000" w:themeColor="text1"/>
          <w:szCs w:val="22"/>
          <w:lang w:val="tr-TR" w:eastAsia="tr-TR"/>
        </w:rPr>
        <w:t xml:space="preserve">Hidroklorotiyazidlerle yapılan tedavi vücudunuzda elektrolit dengesinin bozulmasına neden olabilir. Sıvı veya elektrolit dengesindeki bozulmanın en tipik belirtileri şunlardır: ağız kuruluğu, </w:t>
      </w:r>
      <w:r w:rsidR="00FA5535" w:rsidRPr="003C08EC">
        <w:rPr>
          <w:color w:val="000000" w:themeColor="text1"/>
          <w:szCs w:val="22"/>
          <w:lang w:val="tr-TR" w:eastAsia="tr-TR"/>
        </w:rPr>
        <w:t>güçsüzlük</w:t>
      </w:r>
      <w:r w:rsidRPr="003C08EC">
        <w:rPr>
          <w:color w:val="000000" w:themeColor="text1"/>
          <w:szCs w:val="22"/>
          <w:lang w:val="tr-TR" w:eastAsia="tr-TR"/>
        </w:rPr>
        <w:t>, uyuşukluk, uyku hali, huzursuzluk, kas ağrıları veya krampları, bulantı, kusma, kaslarda yorgunluk ve kalp atım hızında anormal artış (dakikada 100 atımdan fazla). Bu belirtilerden herhangi birini fark ederseniz doktorunuza bi</w:t>
      </w:r>
      <w:r w:rsidRPr="003C08EC">
        <w:rPr>
          <w:rFonts w:eastAsia="Times New Roman"/>
          <w:color w:val="000000" w:themeColor="text1"/>
          <w:szCs w:val="22"/>
          <w:lang w:val="tr-TR" w:eastAsia="tr-TR"/>
        </w:rPr>
        <w:t>ldiriniz.</w:t>
      </w:r>
    </w:p>
    <w:p w14:paraId="5F6206E9" w14:textId="77777777" w:rsidR="00FB3B41" w:rsidRPr="003C08EC" w:rsidRDefault="00FB3B41" w:rsidP="00FD1836">
      <w:pPr>
        <w:widowControl/>
        <w:jc w:val="both"/>
        <w:rPr>
          <w:rFonts w:eastAsia="Times New Roman"/>
          <w:color w:val="000000" w:themeColor="text1"/>
          <w:sz w:val="22"/>
          <w:szCs w:val="20"/>
          <w:lang w:val="tr-TR" w:eastAsia="tr-TR"/>
        </w:rPr>
      </w:pPr>
    </w:p>
    <w:p w14:paraId="4EB00AAF" w14:textId="51948330" w:rsidR="00FB3B41" w:rsidRPr="003C08EC" w:rsidRDefault="00FB3B41" w:rsidP="00FD1836">
      <w:pPr>
        <w:widowControl/>
        <w:jc w:val="both"/>
        <w:rPr>
          <w:color w:val="000000" w:themeColor="text1"/>
          <w:szCs w:val="22"/>
          <w:lang w:val="tr-TR" w:eastAsia="tr-TR"/>
        </w:rPr>
      </w:pPr>
      <w:r w:rsidRPr="003C08EC">
        <w:rPr>
          <w:color w:val="000000" w:themeColor="text1"/>
          <w:szCs w:val="22"/>
          <w:lang w:val="tr-TR" w:eastAsia="tr-TR"/>
        </w:rPr>
        <w:t>Cildinizde güneşe duyarlılığın arttığını düşünüyorsanız, yani cildinizde normalden daha çabuk ortaya çıkan güneş yanığı (kızarıklık, kaşıntı, şişlik,</w:t>
      </w:r>
      <w:r w:rsidR="003C08EC" w:rsidRPr="003C08EC">
        <w:rPr>
          <w:color w:val="000000" w:themeColor="text1"/>
          <w:szCs w:val="22"/>
          <w:lang w:val="tr-TR" w:eastAsia="tr-TR"/>
        </w:rPr>
        <w:t xml:space="preserve"> </w:t>
      </w:r>
      <w:r w:rsidR="00DF0D8D" w:rsidRPr="003C08EC">
        <w:rPr>
          <w:color w:val="000000" w:themeColor="text1"/>
          <w:szCs w:val="22"/>
          <w:lang w:val="tr-TR" w:eastAsia="tr-TR"/>
        </w:rPr>
        <w:t>kabarcık</w:t>
      </w:r>
      <w:r w:rsidRPr="003C08EC">
        <w:rPr>
          <w:color w:val="000000" w:themeColor="text1"/>
          <w:szCs w:val="22"/>
          <w:lang w:val="tr-TR" w:eastAsia="tr-TR"/>
        </w:rPr>
        <w:t>) oluyorsa, doktorunuzu bilgilendiriniz.</w:t>
      </w:r>
    </w:p>
    <w:p w14:paraId="5296C6F2" w14:textId="77777777" w:rsidR="00FB3B41" w:rsidRPr="003C08EC" w:rsidRDefault="00FB3B41" w:rsidP="00FD1836">
      <w:pPr>
        <w:widowControl/>
        <w:jc w:val="both"/>
        <w:rPr>
          <w:rFonts w:eastAsia="Times New Roman"/>
          <w:color w:val="000000" w:themeColor="text1"/>
          <w:sz w:val="22"/>
          <w:szCs w:val="20"/>
          <w:lang w:val="tr-TR" w:eastAsia="tr-TR"/>
        </w:rPr>
      </w:pPr>
    </w:p>
    <w:p w14:paraId="7D5B16EA" w14:textId="77777777" w:rsidR="00FB3B41" w:rsidRPr="003C08EC" w:rsidRDefault="00FB3B41" w:rsidP="00FD1836">
      <w:pPr>
        <w:widowControl/>
        <w:jc w:val="both"/>
        <w:rPr>
          <w:color w:val="000000" w:themeColor="text1"/>
          <w:szCs w:val="22"/>
          <w:lang w:val="tr-TR" w:eastAsia="tr-TR"/>
        </w:rPr>
      </w:pPr>
      <w:r w:rsidRPr="003C08EC">
        <w:rPr>
          <w:rFonts w:eastAsia="Times New Roman"/>
          <w:color w:val="000000" w:themeColor="text1"/>
          <w:szCs w:val="22"/>
          <w:lang w:val="tr-TR" w:eastAsia="tr-TR"/>
        </w:rPr>
        <w:lastRenderedPageBreak/>
        <w:t>Ameliyat veya anestezi gereken durumlarda doktorunuza M</w:t>
      </w:r>
      <w:r w:rsidRPr="003C08EC">
        <w:rPr>
          <w:color w:val="000000" w:themeColor="text1"/>
          <w:szCs w:val="22"/>
          <w:lang w:val="tr-TR" w:eastAsia="tr-TR"/>
        </w:rPr>
        <w:t>İCATOR PLUS kullandığınızı söyleyiniz.</w:t>
      </w:r>
    </w:p>
    <w:p w14:paraId="4545CD04" w14:textId="77777777" w:rsidR="00FA5535" w:rsidRPr="003C08EC" w:rsidRDefault="00FA5535" w:rsidP="00FD1836">
      <w:pPr>
        <w:widowControl/>
        <w:jc w:val="both"/>
        <w:rPr>
          <w:color w:val="000000" w:themeColor="text1"/>
          <w:szCs w:val="22"/>
          <w:lang w:val="tr-TR" w:eastAsia="tr-TR"/>
        </w:rPr>
      </w:pPr>
    </w:p>
    <w:p w14:paraId="4BD51AB2" w14:textId="7CDB8151" w:rsidR="00FA5535" w:rsidRPr="003C08EC" w:rsidRDefault="00FA5535" w:rsidP="00FD1836">
      <w:pPr>
        <w:widowControl/>
        <w:jc w:val="both"/>
        <w:rPr>
          <w:color w:val="000000" w:themeColor="text1"/>
          <w:szCs w:val="22"/>
          <w:lang w:val="tr-TR" w:eastAsia="tr-TR"/>
        </w:rPr>
      </w:pPr>
      <w:r w:rsidRPr="003C08EC">
        <w:rPr>
          <w:color w:val="000000" w:themeColor="text1"/>
          <w:szCs w:val="22"/>
          <w:lang w:val="tr-TR" w:eastAsia="tr-TR"/>
        </w:rPr>
        <w:t>MİCATOR PLUS kan basıncını düşürmede, siyah ırkta diğer ırklara göre daha az etkilidir.</w:t>
      </w:r>
    </w:p>
    <w:p w14:paraId="039AF769" w14:textId="77777777" w:rsidR="00FA5535" w:rsidRPr="003C08EC" w:rsidRDefault="00FA5535" w:rsidP="00FD1836">
      <w:pPr>
        <w:widowControl/>
        <w:jc w:val="both"/>
        <w:rPr>
          <w:color w:val="000000" w:themeColor="text1"/>
          <w:szCs w:val="22"/>
          <w:lang w:val="tr-TR" w:eastAsia="tr-TR"/>
        </w:rPr>
      </w:pPr>
    </w:p>
    <w:p w14:paraId="2A8B0984" w14:textId="13A46C0F" w:rsidR="00FB3B41" w:rsidRPr="003C08EC" w:rsidRDefault="00FA5535" w:rsidP="00FD1836">
      <w:pPr>
        <w:widowControl/>
        <w:jc w:val="both"/>
        <w:rPr>
          <w:rFonts w:eastAsia="Times New Roman"/>
          <w:color w:val="000000" w:themeColor="text1"/>
          <w:szCs w:val="21"/>
          <w:u w:val="single"/>
          <w:lang w:val="tr-TR" w:eastAsia="tr-TR"/>
        </w:rPr>
      </w:pPr>
      <w:r w:rsidRPr="003C08EC">
        <w:rPr>
          <w:rFonts w:eastAsia="Times New Roman"/>
          <w:color w:val="000000" w:themeColor="text1"/>
          <w:szCs w:val="21"/>
          <w:u w:val="single"/>
          <w:lang w:val="tr-TR" w:eastAsia="tr-TR"/>
        </w:rPr>
        <w:t>Çocuklar ve ergenler</w:t>
      </w:r>
    </w:p>
    <w:p w14:paraId="32F8E632" w14:textId="49799CE2" w:rsidR="00FB3B41" w:rsidRPr="003C08EC" w:rsidRDefault="00FB3B41" w:rsidP="00FD1836">
      <w:pPr>
        <w:widowControl/>
        <w:jc w:val="both"/>
        <w:rPr>
          <w:color w:val="000000" w:themeColor="text1"/>
          <w:szCs w:val="22"/>
          <w:lang w:val="tr-TR" w:eastAsia="tr-TR"/>
        </w:rPr>
      </w:pPr>
      <w:r w:rsidRPr="003C08EC">
        <w:rPr>
          <w:rFonts w:eastAsia="Times New Roman"/>
          <w:color w:val="000000" w:themeColor="text1"/>
          <w:szCs w:val="22"/>
          <w:lang w:val="tr-TR" w:eastAsia="tr-TR"/>
        </w:rPr>
        <w:t>M</w:t>
      </w:r>
      <w:r w:rsidRPr="003C08EC">
        <w:rPr>
          <w:color w:val="000000" w:themeColor="text1"/>
          <w:szCs w:val="22"/>
          <w:lang w:val="tr-TR" w:eastAsia="tr-TR"/>
        </w:rPr>
        <w:t xml:space="preserve">İCATOR PLUS çocuklarda ve 18 yaşına kadar </w:t>
      </w:r>
      <w:r w:rsidR="00DF0D8D" w:rsidRPr="003C08EC">
        <w:rPr>
          <w:color w:val="000000" w:themeColor="text1"/>
          <w:szCs w:val="22"/>
          <w:lang w:val="tr-TR" w:eastAsia="tr-TR"/>
        </w:rPr>
        <w:t xml:space="preserve">ergenlerde </w:t>
      </w:r>
      <w:r w:rsidRPr="003C08EC">
        <w:rPr>
          <w:color w:val="000000" w:themeColor="text1"/>
          <w:szCs w:val="22"/>
          <w:lang w:val="tr-TR" w:eastAsia="tr-TR"/>
        </w:rPr>
        <w:t>önerilmez.</w:t>
      </w:r>
    </w:p>
    <w:p w14:paraId="6C46D3F1" w14:textId="77777777" w:rsidR="00FB3B41" w:rsidRPr="003C08EC" w:rsidRDefault="00FB3B41" w:rsidP="00FD1836">
      <w:pPr>
        <w:widowControl/>
        <w:jc w:val="both"/>
        <w:rPr>
          <w:rFonts w:eastAsia="Times New Roman"/>
          <w:color w:val="000000" w:themeColor="text1"/>
          <w:sz w:val="22"/>
          <w:szCs w:val="20"/>
          <w:lang w:val="tr-TR" w:eastAsia="tr-TR"/>
        </w:rPr>
      </w:pPr>
    </w:p>
    <w:p w14:paraId="743DAC79" w14:textId="77777777" w:rsidR="00FB3B41" w:rsidRPr="003C08EC" w:rsidRDefault="00FB3B41" w:rsidP="00FD1836">
      <w:pPr>
        <w:widowControl/>
        <w:jc w:val="both"/>
        <w:rPr>
          <w:color w:val="000000" w:themeColor="text1"/>
          <w:szCs w:val="22"/>
          <w:lang w:val="tr-TR" w:eastAsia="tr-TR"/>
        </w:rPr>
      </w:pPr>
      <w:r w:rsidRPr="003C08EC">
        <w:rPr>
          <w:color w:val="000000" w:themeColor="text1"/>
          <w:szCs w:val="22"/>
          <w:lang w:val="tr-TR" w:eastAsia="tr-TR"/>
        </w:rPr>
        <w:t>Bu uyarılar geçmişteki herhangi bir dönemde dahi olsa sizin için geçerliyse lütfen doktorunuza danışınız.</w:t>
      </w:r>
    </w:p>
    <w:p w14:paraId="7D0E9BC2" w14:textId="77777777" w:rsidR="00FB3B41" w:rsidRPr="003C08EC" w:rsidRDefault="00FB3B41" w:rsidP="00FD1836">
      <w:pPr>
        <w:widowControl/>
        <w:jc w:val="both"/>
        <w:rPr>
          <w:rFonts w:eastAsia="Times New Roman"/>
          <w:color w:val="000000" w:themeColor="text1"/>
          <w:sz w:val="22"/>
          <w:szCs w:val="20"/>
          <w:lang w:val="tr-TR" w:eastAsia="tr-TR"/>
        </w:rPr>
      </w:pPr>
    </w:p>
    <w:p w14:paraId="55DFA382" w14:textId="6FD2C2B2" w:rsidR="002145A9" w:rsidRPr="003C08EC" w:rsidRDefault="002145A9" w:rsidP="00FD1836">
      <w:pPr>
        <w:widowControl/>
        <w:jc w:val="both"/>
        <w:rPr>
          <w:rFonts w:eastAsia="Times New Roman"/>
          <w:b/>
          <w:bCs/>
          <w:color w:val="000000" w:themeColor="text1"/>
          <w:szCs w:val="22"/>
          <w:lang w:val="tr-TR" w:eastAsia="tr-TR"/>
        </w:rPr>
      </w:pPr>
      <w:r w:rsidRPr="003C08EC">
        <w:rPr>
          <w:b/>
          <w:bCs/>
          <w:color w:val="000000" w:themeColor="text1"/>
          <w:szCs w:val="22"/>
          <w:lang w:val="tr-TR" w:eastAsia="tr-TR"/>
        </w:rPr>
        <w:t>MİCATOR PLUS</w:t>
      </w:r>
      <w:r w:rsidR="00FB3B41" w:rsidRPr="003C08EC">
        <w:rPr>
          <w:b/>
          <w:bCs/>
          <w:color w:val="000000" w:themeColor="text1"/>
          <w:szCs w:val="22"/>
          <w:lang w:val="tr-TR" w:eastAsia="tr-TR"/>
        </w:rPr>
        <w:t>'ın yiyecek ve içecek ile kullanılması:</w:t>
      </w:r>
    </w:p>
    <w:p w14:paraId="7F909DAC" w14:textId="60A6D0B4" w:rsidR="00FB3B41" w:rsidRPr="003C08EC" w:rsidRDefault="00FB3B41" w:rsidP="00FD1836">
      <w:pPr>
        <w:widowControl/>
        <w:jc w:val="both"/>
        <w:rPr>
          <w:color w:val="000000" w:themeColor="text1"/>
          <w:szCs w:val="22"/>
          <w:lang w:val="tr-TR" w:eastAsia="tr-TR"/>
        </w:rPr>
      </w:pPr>
      <w:r w:rsidRPr="003C08EC">
        <w:rPr>
          <w:rFonts w:eastAsia="Times New Roman"/>
          <w:color w:val="000000" w:themeColor="text1"/>
          <w:szCs w:val="22"/>
          <w:lang w:val="tr-TR" w:eastAsia="tr-TR"/>
        </w:rPr>
        <w:t>M</w:t>
      </w:r>
      <w:r w:rsidRPr="003C08EC">
        <w:rPr>
          <w:color w:val="000000" w:themeColor="text1"/>
          <w:szCs w:val="22"/>
          <w:lang w:val="tr-TR" w:eastAsia="tr-TR"/>
        </w:rPr>
        <w:t>İCATOR PLUS aç karına ya da yiyeceklerle birlikte alınabilir.</w:t>
      </w:r>
    </w:p>
    <w:p w14:paraId="7EFC4E04" w14:textId="77777777" w:rsidR="00FA5535" w:rsidRPr="003C08EC" w:rsidRDefault="00FA5535" w:rsidP="00FD1836">
      <w:pPr>
        <w:widowControl/>
        <w:jc w:val="both"/>
        <w:rPr>
          <w:color w:val="000000" w:themeColor="text1"/>
          <w:szCs w:val="22"/>
          <w:lang w:val="tr-TR" w:eastAsia="tr-TR"/>
        </w:rPr>
      </w:pPr>
    </w:p>
    <w:p w14:paraId="1FBDEEBB" w14:textId="3B1145D1" w:rsidR="00FA5535" w:rsidRPr="003C08EC" w:rsidRDefault="00FA5535" w:rsidP="00FD1836">
      <w:pPr>
        <w:widowControl/>
        <w:jc w:val="both"/>
        <w:rPr>
          <w:color w:val="000000" w:themeColor="text1"/>
          <w:szCs w:val="22"/>
          <w:lang w:val="tr-TR" w:eastAsia="tr-TR"/>
        </w:rPr>
      </w:pPr>
      <w:r w:rsidRPr="003C08EC">
        <w:rPr>
          <w:color w:val="000000" w:themeColor="text1"/>
          <w:szCs w:val="22"/>
          <w:lang w:val="tr-TR" w:eastAsia="tr-TR"/>
        </w:rPr>
        <w:t>MİCATOR PLUS kullanırken alkol almayınız. Bu konuda doktorunuzla konuşunuz. Alkol, kan basıncınızı daha fazla düşürebilir ve/veya baş dönmesi veya baygınlık hissetme riskinizi a</w:t>
      </w:r>
      <w:r w:rsidR="00E2563E" w:rsidRPr="003C08EC">
        <w:rPr>
          <w:color w:val="000000" w:themeColor="text1"/>
          <w:szCs w:val="22"/>
          <w:lang w:val="tr-TR" w:eastAsia="tr-TR"/>
        </w:rPr>
        <w:t>rtırabilir.</w:t>
      </w:r>
    </w:p>
    <w:p w14:paraId="69FDBB74" w14:textId="77777777" w:rsidR="00F357A1" w:rsidRPr="003C08EC" w:rsidRDefault="00F357A1" w:rsidP="00FD1836">
      <w:pPr>
        <w:widowControl/>
        <w:jc w:val="both"/>
        <w:rPr>
          <w:rFonts w:eastAsia="Times New Roman"/>
          <w:color w:val="000000" w:themeColor="text1"/>
          <w:sz w:val="22"/>
          <w:szCs w:val="20"/>
          <w:lang w:val="tr-TR" w:eastAsia="tr-TR"/>
        </w:rPr>
      </w:pPr>
    </w:p>
    <w:p w14:paraId="460D479A" w14:textId="77777777" w:rsidR="00FB3B41" w:rsidRPr="003C08EC" w:rsidRDefault="00FB3B41" w:rsidP="00FD1836">
      <w:pPr>
        <w:widowControl/>
        <w:jc w:val="both"/>
        <w:rPr>
          <w:rFonts w:eastAsia="Times New Roman"/>
          <w:b/>
          <w:bCs/>
          <w:color w:val="000000" w:themeColor="text1"/>
          <w:szCs w:val="22"/>
          <w:lang w:val="tr-TR" w:eastAsia="tr-TR"/>
        </w:rPr>
      </w:pPr>
      <w:r w:rsidRPr="003C08EC">
        <w:rPr>
          <w:rFonts w:eastAsia="Times New Roman"/>
          <w:b/>
          <w:bCs/>
          <w:color w:val="000000" w:themeColor="text1"/>
          <w:szCs w:val="22"/>
          <w:lang w:val="tr-TR" w:eastAsia="tr-TR"/>
        </w:rPr>
        <w:t>Hamilelik</w:t>
      </w:r>
    </w:p>
    <w:p w14:paraId="0680BF75" w14:textId="77777777" w:rsidR="00FB3B41" w:rsidRPr="003C08EC" w:rsidRDefault="00FB3B41" w:rsidP="00FD1836">
      <w:pPr>
        <w:widowControl/>
        <w:jc w:val="both"/>
        <w:rPr>
          <w:i/>
          <w:iCs/>
          <w:color w:val="000000" w:themeColor="text1"/>
          <w:szCs w:val="22"/>
          <w:lang w:val="tr-TR" w:eastAsia="tr-TR"/>
        </w:rPr>
      </w:pPr>
      <w:r w:rsidRPr="003C08EC">
        <w:rPr>
          <w:i/>
          <w:iCs/>
          <w:color w:val="000000" w:themeColor="text1"/>
          <w:szCs w:val="22"/>
          <w:lang w:val="tr-TR" w:eastAsia="tr-TR"/>
        </w:rPr>
        <w:t>İlacı kullanmadan önce doktorunuza veya eczacınıza danışınız.</w:t>
      </w:r>
    </w:p>
    <w:p w14:paraId="143D9D2F" w14:textId="77777777" w:rsidR="00FB3B41" w:rsidRPr="003C08EC" w:rsidRDefault="00FB3B41" w:rsidP="00FD1836">
      <w:pPr>
        <w:widowControl/>
        <w:jc w:val="both"/>
        <w:rPr>
          <w:rFonts w:eastAsia="Times New Roman"/>
          <w:color w:val="000000" w:themeColor="text1"/>
          <w:sz w:val="22"/>
          <w:szCs w:val="20"/>
          <w:lang w:val="tr-TR" w:eastAsia="tr-TR"/>
        </w:rPr>
      </w:pPr>
    </w:p>
    <w:p w14:paraId="1AC3D7F6" w14:textId="25C44862" w:rsidR="00FB3B41" w:rsidRPr="003C08EC" w:rsidRDefault="00FB3B41" w:rsidP="00FD1836">
      <w:pPr>
        <w:widowControl/>
        <w:jc w:val="both"/>
        <w:rPr>
          <w:color w:val="000000" w:themeColor="text1"/>
          <w:szCs w:val="22"/>
          <w:lang w:val="tr-TR" w:eastAsia="tr-TR"/>
        </w:rPr>
      </w:pPr>
      <w:r w:rsidRPr="003C08EC">
        <w:rPr>
          <w:color w:val="000000" w:themeColor="text1"/>
          <w:szCs w:val="22"/>
          <w:lang w:val="tr-TR" w:eastAsia="tr-TR"/>
        </w:rPr>
        <w:t>Eğer gebe olduğunuzu veya gebe olma ihtimaliniz olduğunu düşünüyorsanız, mutlaka doktorunuzu bilgilendiriniz. Doktorunuz, normal olarak, hamile kalmanızdan önce veya hamile olduğunuzu öğrenir öğrenmez ilacınızı kesecek ve size başka bir ilaç önerecektir. MİCATOR PLUS gebelik döneminde kesinlikle kullanılmamalıdır. Çünkü gebeli</w:t>
      </w:r>
      <w:r w:rsidR="00E2563E" w:rsidRPr="003C08EC">
        <w:rPr>
          <w:color w:val="000000" w:themeColor="text1"/>
          <w:szCs w:val="22"/>
          <w:lang w:val="tr-TR" w:eastAsia="tr-TR"/>
        </w:rPr>
        <w:t>kte</w:t>
      </w:r>
      <w:r w:rsidRPr="003C08EC">
        <w:rPr>
          <w:color w:val="000000" w:themeColor="text1"/>
          <w:szCs w:val="22"/>
          <w:lang w:val="tr-TR" w:eastAsia="tr-TR"/>
        </w:rPr>
        <w:t xml:space="preserve"> kullanılması halinde bebekte ciddi zararlar oluşturabilir.</w:t>
      </w:r>
    </w:p>
    <w:p w14:paraId="6640C192" w14:textId="77777777" w:rsidR="00CA538D" w:rsidRPr="003C08EC" w:rsidRDefault="00CA538D" w:rsidP="00FD1836">
      <w:pPr>
        <w:widowControl/>
        <w:jc w:val="both"/>
        <w:rPr>
          <w:color w:val="000000" w:themeColor="text1"/>
          <w:szCs w:val="22"/>
          <w:lang w:val="tr-TR" w:eastAsia="tr-TR"/>
        </w:rPr>
      </w:pPr>
    </w:p>
    <w:p w14:paraId="5D4EE9A2" w14:textId="77777777" w:rsidR="00FB3B41" w:rsidRPr="003C08EC" w:rsidRDefault="00FB3B41" w:rsidP="00FD1836">
      <w:pPr>
        <w:widowControl/>
        <w:jc w:val="both"/>
        <w:rPr>
          <w:i/>
          <w:iCs/>
          <w:color w:val="000000" w:themeColor="text1"/>
          <w:szCs w:val="22"/>
          <w:lang w:val="tr-TR" w:eastAsia="tr-TR"/>
        </w:rPr>
      </w:pPr>
      <w:r w:rsidRPr="003C08EC">
        <w:rPr>
          <w:i/>
          <w:iCs/>
          <w:color w:val="000000" w:themeColor="text1"/>
          <w:szCs w:val="22"/>
          <w:lang w:val="tr-TR" w:eastAsia="tr-TR"/>
        </w:rPr>
        <w:t>Tedaviniz sırasında hamile olduğunuzu fark ederseniz, hemen doktorunuza veya eczacınıza danışınız.</w:t>
      </w:r>
    </w:p>
    <w:p w14:paraId="3765E5C3" w14:textId="77777777" w:rsidR="00F357A1" w:rsidRPr="003C08EC" w:rsidRDefault="00F357A1" w:rsidP="00FD1836">
      <w:pPr>
        <w:widowControl/>
        <w:jc w:val="both"/>
        <w:rPr>
          <w:rFonts w:eastAsia="Times New Roman"/>
          <w:b/>
          <w:bCs/>
          <w:color w:val="000000" w:themeColor="text1"/>
          <w:szCs w:val="22"/>
          <w:lang w:val="tr-TR" w:eastAsia="tr-TR"/>
        </w:rPr>
      </w:pPr>
    </w:p>
    <w:p w14:paraId="5B2C319F" w14:textId="77777777" w:rsidR="002145A9" w:rsidRPr="003C08EC" w:rsidRDefault="002145A9" w:rsidP="00FD1836">
      <w:pPr>
        <w:widowControl/>
        <w:jc w:val="both"/>
        <w:rPr>
          <w:rFonts w:eastAsia="Times New Roman"/>
          <w:b/>
          <w:bCs/>
          <w:color w:val="000000" w:themeColor="text1"/>
          <w:szCs w:val="22"/>
          <w:lang w:val="tr-TR" w:eastAsia="tr-TR"/>
        </w:rPr>
      </w:pPr>
      <w:r w:rsidRPr="003C08EC">
        <w:rPr>
          <w:rFonts w:eastAsia="Times New Roman"/>
          <w:b/>
          <w:bCs/>
          <w:color w:val="000000" w:themeColor="text1"/>
          <w:szCs w:val="22"/>
          <w:lang w:val="tr-TR" w:eastAsia="tr-TR"/>
        </w:rPr>
        <w:t>Emzirme</w:t>
      </w:r>
    </w:p>
    <w:p w14:paraId="49787B0D" w14:textId="77777777" w:rsidR="002145A9" w:rsidRPr="003C08EC" w:rsidRDefault="002145A9" w:rsidP="00FD1836">
      <w:pPr>
        <w:widowControl/>
        <w:jc w:val="both"/>
        <w:rPr>
          <w:i/>
          <w:iCs/>
          <w:color w:val="000000" w:themeColor="text1"/>
          <w:szCs w:val="22"/>
          <w:lang w:val="tr-TR" w:eastAsia="tr-TR"/>
        </w:rPr>
      </w:pPr>
      <w:r w:rsidRPr="003C08EC">
        <w:rPr>
          <w:i/>
          <w:iCs/>
          <w:color w:val="000000" w:themeColor="text1"/>
          <w:szCs w:val="22"/>
          <w:lang w:val="tr-TR" w:eastAsia="tr-TR"/>
        </w:rPr>
        <w:t>İlacı kullanmadan önce doktorunuza veya eczacınıza danışınız.</w:t>
      </w:r>
    </w:p>
    <w:p w14:paraId="2E1576D8" w14:textId="77777777" w:rsidR="00CA538D" w:rsidRPr="003C08EC" w:rsidRDefault="00CA538D" w:rsidP="00FD1836">
      <w:pPr>
        <w:widowControl/>
        <w:jc w:val="both"/>
        <w:rPr>
          <w:i/>
          <w:iCs/>
          <w:color w:val="000000" w:themeColor="text1"/>
          <w:szCs w:val="22"/>
          <w:lang w:val="tr-TR" w:eastAsia="tr-TR"/>
        </w:rPr>
      </w:pPr>
    </w:p>
    <w:p w14:paraId="4D0968A3" w14:textId="7619B004" w:rsidR="00CA538D" w:rsidRPr="003C08EC" w:rsidRDefault="002145A9" w:rsidP="00FD1836">
      <w:pPr>
        <w:widowControl/>
        <w:jc w:val="both"/>
        <w:rPr>
          <w:color w:val="000000" w:themeColor="text1"/>
          <w:szCs w:val="22"/>
          <w:lang w:val="tr-TR" w:eastAsia="tr-TR"/>
        </w:rPr>
      </w:pPr>
      <w:r w:rsidRPr="003C08EC">
        <w:rPr>
          <w:color w:val="000000" w:themeColor="text1"/>
          <w:szCs w:val="22"/>
          <w:lang w:val="tr-TR" w:eastAsia="tr-TR"/>
        </w:rPr>
        <w:t xml:space="preserve">Emziriyorsanız veya emzirmeye başlamak üzereyseniz doktorunuzu </w:t>
      </w:r>
      <w:r w:rsidRPr="003C08EC">
        <w:rPr>
          <w:rFonts w:eastAsia="Times New Roman"/>
          <w:color w:val="000000" w:themeColor="text1"/>
          <w:szCs w:val="22"/>
          <w:lang w:val="tr-TR" w:eastAsia="tr-TR"/>
        </w:rPr>
        <w:t>bilgilendiriniz. M</w:t>
      </w:r>
      <w:r w:rsidRPr="003C08EC">
        <w:rPr>
          <w:color w:val="000000" w:themeColor="text1"/>
          <w:szCs w:val="22"/>
          <w:lang w:val="tr-TR" w:eastAsia="tr-TR"/>
        </w:rPr>
        <w:t xml:space="preserve">İCATOR </w:t>
      </w:r>
      <w:r w:rsidRPr="003C08EC">
        <w:rPr>
          <w:rFonts w:eastAsia="Times New Roman"/>
          <w:color w:val="000000" w:themeColor="text1"/>
          <w:szCs w:val="22"/>
          <w:lang w:val="tr-TR" w:eastAsia="tr-TR"/>
        </w:rPr>
        <w:t xml:space="preserve">PLUS </w:t>
      </w:r>
      <w:r w:rsidRPr="003C08EC">
        <w:rPr>
          <w:color w:val="000000" w:themeColor="text1"/>
          <w:szCs w:val="22"/>
          <w:lang w:val="tr-TR" w:eastAsia="tr-TR"/>
        </w:rPr>
        <w:t>emziren kadınlarda önerilmez. Eğer emzirmek istiyorsanız, doktorunuz sizin için başka bir ilaç önerecektir.</w:t>
      </w:r>
    </w:p>
    <w:p w14:paraId="7D001F03" w14:textId="77777777" w:rsidR="00CA538D" w:rsidRPr="003C08EC" w:rsidRDefault="00CA538D" w:rsidP="00FD1836">
      <w:pPr>
        <w:widowControl/>
        <w:jc w:val="both"/>
        <w:rPr>
          <w:rFonts w:eastAsia="Times New Roman"/>
          <w:color w:val="000000" w:themeColor="text1"/>
          <w:sz w:val="22"/>
          <w:szCs w:val="20"/>
          <w:lang w:val="tr-TR" w:eastAsia="tr-TR"/>
        </w:rPr>
      </w:pPr>
    </w:p>
    <w:p w14:paraId="4805CFA7" w14:textId="16F1383D" w:rsidR="00CA538D" w:rsidRPr="003C08EC" w:rsidRDefault="002145A9" w:rsidP="00FD1836">
      <w:pPr>
        <w:widowControl/>
        <w:jc w:val="both"/>
        <w:rPr>
          <w:b/>
          <w:bCs/>
          <w:color w:val="000000" w:themeColor="text1"/>
          <w:szCs w:val="22"/>
          <w:lang w:val="tr-TR" w:eastAsia="tr-TR"/>
        </w:rPr>
      </w:pPr>
      <w:r w:rsidRPr="003C08EC">
        <w:rPr>
          <w:b/>
          <w:bCs/>
          <w:color w:val="000000" w:themeColor="text1"/>
          <w:szCs w:val="22"/>
          <w:lang w:val="tr-TR" w:eastAsia="tr-TR"/>
        </w:rPr>
        <w:t>Araç ve makine kullanımı</w:t>
      </w:r>
    </w:p>
    <w:p w14:paraId="21FC11F0" w14:textId="71166FBF" w:rsidR="002145A9" w:rsidRPr="003C08EC" w:rsidRDefault="00E2563E" w:rsidP="00FD1836">
      <w:pPr>
        <w:widowControl/>
        <w:jc w:val="both"/>
        <w:rPr>
          <w:color w:val="000000" w:themeColor="text1"/>
          <w:szCs w:val="22"/>
          <w:lang w:val="tr-TR" w:eastAsia="tr-TR"/>
        </w:rPr>
      </w:pPr>
      <w:r w:rsidRPr="003C08EC">
        <w:rPr>
          <w:color w:val="000000" w:themeColor="text1"/>
          <w:szCs w:val="22"/>
          <w:lang w:val="tr-TR" w:eastAsia="tr-TR"/>
        </w:rPr>
        <w:t xml:space="preserve">MİCATOR PLUS </w:t>
      </w:r>
      <w:r w:rsidR="002145A9" w:rsidRPr="003C08EC">
        <w:rPr>
          <w:color w:val="000000" w:themeColor="text1"/>
          <w:szCs w:val="22"/>
          <w:lang w:val="tr-TR" w:eastAsia="tr-TR"/>
        </w:rPr>
        <w:t xml:space="preserve">ile tedavi edilen bazı kişiler </w:t>
      </w:r>
      <w:r w:rsidRPr="003C08EC">
        <w:rPr>
          <w:color w:val="000000" w:themeColor="text1"/>
          <w:szCs w:val="22"/>
          <w:lang w:val="tr-TR" w:eastAsia="tr-TR"/>
        </w:rPr>
        <w:t>baş dönmesi/</w:t>
      </w:r>
      <w:r w:rsidR="002145A9" w:rsidRPr="003C08EC">
        <w:rPr>
          <w:color w:val="000000" w:themeColor="text1"/>
          <w:szCs w:val="22"/>
          <w:lang w:val="tr-TR" w:eastAsia="tr-TR"/>
        </w:rPr>
        <w:t>sersemleme veya yorgunluk hissedebilir. Eğer kendinizi sersemlemiş veya yorgun hissediyorsanız</w:t>
      </w:r>
      <w:r w:rsidRPr="003C08EC">
        <w:rPr>
          <w:color w:val="000000" w:themeColor="text1"/>
          <w:szCs w:val="22"/>
          <w:lang w:val="tr-TR" w:eastAsia="tr-TR"/>
        </w:rPr>
        <w:t xml:space="preserve"> veya başınız dönüyorsa</w:t>
      </w:r>
      <w:r w:rsidR="002145A9" w:rsidRPr="003C08EC">
        <w:rPr>
          <w:color w:val="000000" w:themeColor="text1"/>
          <w:szCs w:val="22"/>
          <w:lang w:val="tr-TR" w:eastAsia="tr-TR"/>
        </w:rPr>
        <w:t xml:space="preserve"> araç veya makine kullanmayınız.</w:t>
      </w:r>
    </w:p>
    <w:p w14:paraId="1131C918" w14:textId="77777777" w:rsidR="00E2563E" w:rsidRPr="003C08EC" w:rsidRDefault="00E2563E" w:rsidP="00FD1836">
      <w:pPr>
        <w:widowControl/>
        <w:jc w:val="both"/>
        <w:rPr>
          <w:b/>
          <w:bCs/>
          <w:color w:val="000000" w:themeColor="text1"/>
          <w:szCs w:val="22"/>
          <w:lang w:val="tr-TR" w:eastAsia="tr-TR"/>
        </w:rPr>
      </w:pPr>
    </w:p>
    <w:p w14:paraId="563A98E1" w14:textId="3DFC6666" w:rsidR="002145A9" w:rsidRPr="003C08EC" w:rsidRDefault="002145A9" w:rsidP="00FD1836">
      <w:pPr>
        <w:widowControl/>
        <w:jc w:val="both"/>
        <w:rPr>
          <w:rFonts w:eastAsia="Times New Roman"/>
          <w:b/>
          <w:bCs/>
          <w:color w:val="000000" w:themeColor="text1"/>
          <w:szCs w:val="22"/>
          <w:lang w:val="tr-TR" w:eastAsia="tr-TR"/>
        </w:rPr>
      </w:pPr>
      <w:r w:rsidRPr="003C08EC">
        <w:rPr>
          <w:b/>
          <w:bCs/>
          <w:color w:val="000000" w:themeColor="text1"/>
          <w:szCs w:val="22"/>
          <w:lang w:val="tr-TR" w:eastAsia="tr-TR"/>
        </w:rPr>
        <w:t>MİCATOR PLUS'ın içeriğinde bulunan bazı yardımcı maddeler hakkında önemli bilgiler</w:t>
      </w:r>
    </w:p>
    <w:p w14:paraId="6F20CCB2" w14:textId="454E997E" w:rsidR="002145A9" w:rsidRPr="003C08EC" w:rsidRDefault="00DF0D8D" w:rsidP="00FD1836">
      <w:pPr>
        <w:widowControl/>
        <w:contextualSpacing/>
        <w:jc w:val="both"/>
        <w:rPr>
          <w:color w:val="000000" w:themeColor="text1"/>
          <w:lang w:val="tr-TR"/>
        </w:rPr>
      </w:pPr>
      <w:r w:rsidRPr="003C08EC">
        <w:rPr>
          <w:color w:val="000000" w:themeColor="text1"/>
          <w:lang w:val="tr-TR"/>
        </w:rPr>
        <w:t xml:space="preserve">Eğer daha önceden doktorunuz tarafından bazı şekerlere karşı intoleransınız olduğu söylenmişse bu tıbbi ürünü almadan önce doktorunuzla temasa geçiniz. </w:t>
      </w:r>
      <w:r w:rsidR="002145A9" w:rsidRPr="003C08EC">
        <w:rPr>
          <w:color w:val="000000" w:themeColor="text1"/>
          <w:lang w:val="tr-TR"/>
        </w:rPr>
        <w:t>MİCATOR PLUS her dozunda 1 mmol (23 mg)’dan daha az sodyum ihtiva eder</w:t>
      </w:r>
      <w:r w:rsidR="003C08EC" w:rsidRPr="003C08EC">
        <w:rPr>
          <w:color w:val="000000" w:themeColor="text1"/>
          <w:lang w:val="tr-TR"/>
        </w:rPr>
        <w:t>.</w:t>
      </w:r>
    </w:p>
    <w:p w14:paraId="5859B5AF" w14:textId="77777777" w:rsidR="007428DB" w:rsidRPr="003C08EC" w:rsidRDefault="007428DB" w:rsidP="00FD1836">
      <w:pPr>
        <w:widowControl/>
        <w:contextualSpacing/>
        <w:jc w:val="both"/>
        <w:rPr>
          <w:color w:val="000000" w:themeColor="text1"/>
          <w:lang w:val="tr-TR"/>
        </w:rPr>
      </w:pPr>
    </w:p>
    <w:p w14:paraId="049BDF82" w14:textId="77777777" w:rsidR="002145A9" w:rsidRPr="003C08EC" w:rsidRDefault="002145A9" w:rsidP="00FD1836">
      <w:pPr>
        <w:widowControl/>
        <w:contextualSpacing/>
        <w:jc w:val="both"/>
        <w:rPr>
          <w:color w:val="000000" w:themeColor="text1"/>
          <w:lang w:val="tr-TR"/>
        </w:rPr>
      </w:pPr>
      <w:r w:rsidRPr="003C08EC">
        <w:rPr>
          <w:color w:val="000000" w:themeColor="text1"/>
          <w:lang w:val="tr-TR"/>
        </w:rPr>
        <w:t xml:space="preserve">MİCATOR PLUS her dozunda 173.28 mg mannitol içerir. </w:t>
      </w:r>
      <w:r w:rsidR="007428DB" w:rsidRPr="003C08EC">
        <w:rPr>
          <w:color w:val="000000" w:themeColor="text1"/>
          <w:lang w:val="tr-TR"/>
        </w:rPr>
        <w:t>Bu dozda mannitolden kaynaklı bir yan etki beklenmemektedir.</w:t>
      </w:r>
    </w:p>
    <w:p w14:paraId="6ADA250A" w14:textId="77777777" w:rsidR="007428DB" w:rsidRPr="003C08EC" w:rsidRDefault="007428DB" w:rsidP="00FD1836">
      <w:pPr>
        <w:widowControl/>
        <w:contextualSpacing/>
        <w:jc w:val="both"/>
        <w:rPr>
          <w:rFonts w:eastAsia="Times New Roman"/>
          <w:color w:val="000000" w:themeColor="text1"/>
          <w:lang w:val="tr-TR" w:eastAsia="tr-TR"/>
        </w:rPr>
      </w:pPr>
    </w:p>
    <w:p w14:paraId="4DCBCDEB" w14:textId="77777777" w:rsidR="002145A9" w:rsidRPr="003C08EC" w:rsidRDefault="002145A9" w:rsidP="00FD1836">
      <w:pPr>
        <w:widowControl/>
        <w:jc w:val="both"/>
        <w:rPr>
          <w:b/>
          <w:bCs/>
          <w:color w:val="000000" w:themeColor="text1"/>
          <w:lang w:val="tr-TR" w:eastAsia="tr-TR"/>
        </w:rPr>
      </w:pPr>
      <w:r w:rsidRPr="003C08EC">
        <w:rPr>
          <w:b/>
          <w:bCs/>
          <w:color w:val="000000" w:themeColor="text1"/>
          <w:lang w:val="tr-TR" w:eastAsia="tr-TR"/>
        </w:rPr>
        <w:t>Diğer ilaçlar ile birlikte kullanımı</w:t>
      </w:r>
    </w:p>
    <w:p w14:paraId="1EA78FC2" w14:textId="7AA1865E" w:rsidR="002145A9" w:rsidRPr="003C08EC" w:rsidRDefault="002145A9" w:rsidP="00FD1836">
      <w:pPr>
        <w:widowControl/>
        <w:jc w:val="both"/>
        <w:rPr>
          <w:color w:val="000000" w:themeColor="text1"/>
          <w:lang w:val="tr-TR" w:eastAsia="tr-TR"/>
        </w:rPr>
      </w:pPr>
      <w:r w:rsidRPr="003C08EC">
        <w:rPr>
          <w:color w:val="000000" w:themeColor="text1"/>
          <w:lang w:val="tr-TR" w:eastAsia="tr-TR"/>
        </w:rPr>
        <w:lastRenderedPageBreak/>
        <w:t>Reçetesiz ilaçlar dahil, herhangi bir başka ilaç kullanıyorsanız veya son zamanlarda kullandınız ise, doktorunuzu bilgilendiriniz.</w:t>
      </w:r>
    </w:p>
    <w:p w14:paraId="1D42C1B9" w14:textId="77777777" w:rsidR="00CA538D" w:rsidRPr="003C08EC" w:rsidRDefault="00CA538D" w:rsidP="00FD1836">
      <w:pPr>
        <w:widowControl/>
        <w:jc w:val="both"/>
        <w:rPr>
          <w:color w:val="000000" w:themeColor="text1"/>
          <w:lang w:val="tr-TR" w:eastAsia="tr-TR"/>
        </w:rPr>
      </w:pPr>
    </w:p>
    <w:p w14:paraId="250E8B2F" w14:textId="53CC5A18" w:rsidR="002145A9" w:rsidRPr="003C08EC" w:rsidRDefault="002145A9" w:rsidP="00FD1836">
      <w:pPr>
        <w:widowControl/>
        <w:jc w:val="both"/>
        <w:rPr>
          <w:color w:val="000000" w:themeColor="text1"/>
          <w:lang w:val="tr-TR" w:eastAsia="tr-TR"/>
        </w:rPr>
      </w:pPr>
      <w:r w:rsidRPr="003C08EC">
        <w:rPr>
          <w:color w:val="000000" w:themeColor="text1"/>
          <w:lang w:val="tr-TR" w:eastAsia="tr-TR"/>
        </w:rPr>
        <w:t>Doktorunuz, kullandığınız</w:t>
      </w:r>
      <w:r w:rsidR="00E2563E" w:rsidRPr="003C08EC">
        <w:rPr>
          <w:color w:val="000000" w:themeColor="text1"/>
          <w:lang w:val="tr-TR" w:eastAsia="tr-TR"/>
        </w:rPr>
        <w:t xml:space="preserve"> diğer</w:t>
      </w:r>
      <w:r w:rsidRPr="003C08EC">
        <w:rPr>
          <w:color w:val="000000" w:themeColor="text1"/>
          <w:lang w:val="tr-TR" w:eastAsia="tr-TR"/>
        </w:rPr>
        <w:t xml:space="preserve"> ilaçların dozunu değiştirebilir veya başka önlemler alabilir. Bazı durumlarda ilaçlar</w:t>
      </w:r>
      <w:r w:rsidR="00E2563E" w:rsidRPr="003C08EC">
        <w:rPr>
          <w:color w:val="000000" w:themeColor="text1"/>
          <w:lang w:val="tr-TR" w:eastAsia="tr-TR"/>
        </w:rPr>
        <w:t>ınız</w:t>
      </w:r>
      <w:r w:rsidRPr="003C08EC">
        <w:rPr>
          <w:color w:val="000000" w:themeColor="text1"/>
          <w:lang w:val="tr-TR" w:eastAsia="tr-TR"/>
        </w:rPr>
        <w:t xml:space="preserve">dan birini bırakmak zorunda kalabilirsiniz. Özellikle aşağıda listelenen ilaçlar </w:t>
      </w:r>
      <w:r w:rsidRPr="003C08EC">
        <w:rPr>
          <w:color w:val="000000" w:themeColor="text1"/>
          <w:lang w:val="tr-TR"/>
        </w:rPr>
        <w:t xml:space="preserve">MİCATOR PLUS </w:t>
      </w:r>
      <w:r w:rsidRPr="003C08EC">
        <w:rPr>
          <w:color w:val="000000" w:themeColor="text1"/>
          <w:lang w:val="tr-TR" w:eastAsia="tr-TR"/>
        </w:rPr>
        <w:t>ile birlikte, aynı zamanda kullanılacaksa bu durum geçerlidir:</w:t>
      </w:r>
    </w:p>
    <w:p w14:paraId="39FE4DA9" w14:textId="77777777" w:rsidR="002145A9" w:rsidRPr="003C08EC" w:rsidRDefault="002145A9" w:rsidP="00FD1836">
      <w:pPr>
        <w:widowControl/>
        <w:numPr>
          <w:ilvl w:val="0"/>
          <w:numId w:val="14"/>
        </w:numPr>
        <w:tabs>
          <w:tab w:val="left" w:pos="720"/>
        </w:tabs>
        <w:jc w:val="both"/>
        <w:rPr>
          <w:color w:val="000000" w:themeColor="text1"/>
          <w:lang w:val="tr-TR" w:eastAsia="tr-TR"/>
        </w:rPr>
      </w:pPr>
      <w:r w:rsidRPr="003C08EC">
        <w:rPr>
          <w:color w:val="000000" w:themeColor="text1"/>
          <w:lang w:val="tr-TR" w:eastAsia="tr-TR"/>
        </w:rPr>
        <w:t>Lityum içeren ilaçlar (bazı depresyon tiplerinin tedavisi için kullanılır)</w:t>
      </w:r>
    </w:p>
    <w:p w14:paraId="6BF62016" w14:textId="04C9E6D4" w:rsidR="002145A9" w:rsidRPr="003C08EC" w:rsidRDefault="002145A9" w:rsidP="00FD1836">
      <w:pPr>
        <w:widowControl/>
        <w:numPr>
          <w:ilvl w:val="0"/>
          <w:numId w:val="14"/>
        </w:numPr>
        <w:tabs>
          <w:tab w:val="left" w:pos="720"/>
        </w:tabs>
        <w:jc w:val="both"/>
        <w:rPr>
          <w:rFonts w:eastAsia="Times New Roman"/>
          <w:color w:val="000000" w:themeColor="text1"/>
          <w:lang w:val="tr-TR" w:eastAsia="tr-TR"/>
        </w:rPr>
      </w:pPr>
      <w:r w:rsidRPr="003C08EC">
        <w:rPr>
          <w:color w:val="000000" w:themeColor="text1"/>
          <w:lang w:val="tr-TR" w:eastAsia="tr-TR"/>
        </w:rPr>
        <w:t>Kanda potasyum düzeyini düşüren (hipokalemi) ilaçlar: diğer idrar söktürücü ilaçlar, bağırsak yumuşatıcı ilaçlar (ör: hint yağı),</w:t>
      </w:r>
      <w:r w:rsidRPr="003C08EC">
        <w:rPr>
          <w:rFonts w:eastAsia="Times New Roman"/>
          <w:color w:val="000000" w:themeColor="text1"/>
          <w:lang w:val="tr-TR" w:eastAsia="tr-TR"/>
        </w:rPr>
        <w:t xml:space="preserve"> kortikosteroidler (ör: </w:t>
      </w:r>
      <w:r w:rsidR="00E2563E" w:rsidRPr="003C08EC">
        <w:rPr>
          <w:rFonts w:eastAsia="Times New Roman"/>
          <w:color w:val="000000" w:themeColor="text1"/>
          <w:lang w:val="tr-TR" w:eastAsia="tr-TR"/>
        </w:rPr>
        <w:t>predni</w:t>
      </w:r>
      <w:r w:rsidR="00C805ED" w:rsidRPr="003C08EC">
        <w:rPr>
          <w:rFonts w:eastAsia="Times New Roman"/>
          <w:color w:val="000000" w:themeColor="text1"/>
          <w:lang w:val="tr-TR" w:eastAsia="tr-TR"/>
        </w:rPr>
        <w:t>z</w:t>
      </w:r>
      <w:r w:rsidR="00E2563E" w:rsidRPr="003C08EC">
        <w:rPr>
          <w:rFonts w:eastAsia="Times New Roman"/>
          <w:color w:val="000000" w:themeColor="text1"/>
          <w:lang w:val="tr-TR" w:eastAsia="tr-TR"/>
        </w:rPr>
        <w:t>on</w:t>
      </w:r>
      <w:r w:rsidRPr="003C08EC">
        <w:rPr>
          <w:rFonts w:eastAsia="Times New Roman"/>
          <w:color w:val="000000" w:themeColor="text1"/>
          <w:lang w:val="tr-TR" w:eastAsia="tr-TR"/>
        </w:rPr>
        <w:t>), ACTH (bir hormon), amfoterisin (bir ma</w:t>
      </w:r>
      <w:r w:rsidRPr="003C08EC">
        <w:rPr>
          <w:color w:val="000000" w:themeColor="text1"/>
          <w:lang w:val="tr-TR" w:eastAsia="tr-TR"/>
        </w:rPr>
        <w:t>ntar ilacı), karbenoksolon (ağızdaki yaraları tedavi etmek için kullanılır), penisilin</w:t>
      </w:r>
      <w:r w:rsidRPr="003C08EC">
        <w:rPr>
          <w:rFonts w:eastAsia="Times New Roman"/>
          <w:color w:val="000000" w:themeColor="text1"/>
          <w:lang w:val="tr-TR" w:eastAsia="tr-TR"/>
        </w:rPr>
        <w:t xml:space="preserve"> G sodyum (</w:t>
      </w:r>
      <w:r w:rsidR="00E2563E" w:rsidRPr="003C08EC">
        <w:rPr>
          <w:rFonts w:eastAsia="Times New Roman"/>
          <w:color w:val="000000" w:themeColor="text1"/>
          <w:lang w:val="tr-TR" w:eastAsia="tr-TR"/>
        </w:rPr>
        <w:t xml:space="preserve">bir </w:t>
      </w:r>
      <w:r w:rsidRPr="003C08EC">
        <w:rPr>
          <w:rFonts w:eastAsia="Times New Roman"/>
          <w:color w:val="000000" w:themeColor="text1"/>
          <w:lang w:val="tr-TR" w:eastAsia="tr-TR"/>
        </w:rPr>
        <w:t>antibiyotik) ve salisilik asit ve türevleri.</w:t>
      </w:r>
    </w:p>
    <w:p w14:paraId="5C39E812" w14:textId="4CD408F7" w:rsidR="002145A9" w:rsidRPr="003C08EC" w:rsidRDefault="002145A9" w:rsidP="00FD1836">
      <w:pPr>
        <w:widowControl/>
        <w:numPr>
          <w:ilvl w:val="0"/>
          <w:numId w:val="14"/>
        </w:numPr>
        <w:tabs>
          <w:tab w:val="left" w:pos="720"/>
        </w:tabs>
        <w:jc w:val="both"/>
        <w:rPr>
          <w:color w:val="000000" w:themeColor="text1"/>
          <w:lang w:val="tr-TR" w:eastAsia="tr-TR"/>
        </w:rPr>
      </w:pPr>
      <w:r w:rsidRPr="003C08EC">
        <w:rPr>
          <w:rFonts w:eastAsia="Times New Roman"/>
          <w:color w:val="000000" w:themeColor="text1"/>
          <w:lang w:val="tr-TR" w:eastAsia="tr-TR"/>
        </w:rPr>
        <w:t>Potasyum düzeyini yükseltebilen ilaçlar: potasyum tutan idrar söktürücüler, potasyum destekleri, potasyum içeren tuzlar, ACE</w:t>
      </w:r>
      <w:r w:rsidRPr="003C08EC">
        <w:rPr>
          <w:color w:val="000000" w:themeColor="text1"/>
          <w:lang w:val="tr-TR" w:eastAsia="tr-TR"/>
        </w:rPr>
        <w:t xml:space="preserve"> inhibitörleri (yüksek tansiyon tedavisinde kullanılır), siklosporin (organ naklinde kullanılan bir ilaç) ve heparin sodyum (kan sulandırıcı bir ilaç) gibi ilaçlar.</w:t>
      </w:r>
    </w:p>
    <w:p w14:paraId="380E5C99" w14:textId="00FD4F58" w:rsidR="00C805ED" w:rsidRPr="003C08EC" w:rsidRDefault="002145A9" w:rsidP="00FD1836">
      <w:pPr>
        <w:widowControl/>
        <w:numPr>
          <w:ilvl w:val="0"/>
          <w:numId w:val="14"/>
        </w:numPr>
        <w:tabs>
          <w:tab w:val="left" w:pos="720"/>
        </w:tabs>
        <w:jc w:val="both"/>
        <w:rPr>
          <w:rFonts w:eastAsia="Times New Roman"/>
          <w:color w:val="000000" w:themeColor="text1"/>
          <w:lang w:val="tr-TR" w:eastAsia="tr-TR"/>
        </w:rPr>
      </w:pPr>
      <w:r w:rsidRPr="003C08EC">
        <w:rPr>
          <w:color w:val="000000" w:themeColor="text1"/>
          <w:lang w:val="tr-TR" w:eastAsia="tr-TR"/>
        </w:rPr>
        <w:t>Kalp ilaçları (ör: digoksin) veya kalp ritminizi düzenleyen ilaçlar (ör: ki</w:t>
      </w:r>
      <w:r w:rsidRPr="003C08EC">
        <w:rPr>
          <w:rFonts w:eastAsia="Times New Roman"/>
          <w:color w:val="000000" w:themeColor="text1"/>
          <w:lang w:val="tr-TR" w:eastAsia="tr-TR"/>
        </w:rPr>
        <w:t>nidin, disopramid, amiodaron, sotalol)</w:t>
      </w:r>
      <w:r w:rsidR="00E676E8" w:rsidRPr="003C08EC">
        <w:rPr>
          <w:rFonts w:eastAsia="Times New Roman"/>
          <w:color w:val="000000" w:themeColor="text1"/>
          <w:lang w:val="tr-TR" w:eastAsia="tr-TR"/>
        </w:rPr>
        <w:t xml:space="preserve"> </w:t>
      </w:r>
    </w:p>
    <w:p w14:paraId="04DD2A26" w14:textId="10D99480" w:rsidR="002145A9" w:rsidRPr="003C08EC" w:rsidRDefault="002145A9" w:rsidP="00FD1836">
      <w:pPr>
        <w:widowControl/>
        <w:numPr>
          <w:ilvl w:val="0"/>
          <w:numId w:val="14"/>
        </w:numPr>
        <w:tabs>
          <w:tab w:val="left" w:pos="720"/>
        </w:tabs>
        <w:jc w:val="both"/>
        <w:rPr>
          <w:rFonts w:eastAsia="Times New Roman"/>
          <w:color w:val="000000" w:themeColor="text1"/>
          <w:lang w:val="tr-TR" w:eastAsia="tr-TR"/>
        </w:rPr>
      </w:pPr>
      <w:r w:rsidRPr="003C08EC">
        <w:rPr>
          <w:rFonts w:eastAsia="Times New Roman"/>
          <w:color w:val="000000" w:themeColor="text1"/>
          <w:lang w:val="tr-TR" w:eastAsia="de-DE"/>
        </w:rPr>
        <w:t>Mental</w:t>
      </w:r>
      <w:r w:rsidRPr="003C08EC">
        <w:rPr>
          <w:color w:val="000000" w:themeColor="text1"/>
          <w:lang w:val="tr-TR" w:eastAsia="de-DE"/>
        </w:rPr>
        <w:t xml:space="preserve"> bozuklukların tedavisi için kullanılan ilaçlar (ör: tiyoridazin, klorpromazin, levopromazin</w:t>
      </w:r>
      <w:r w:rsidRPr="003C08EC">
        <w:rPr>
          <w:rFonts w:eastAsia="Times New Roman"/>
          <w:color w:val="000000" w:themeColor="text1"/>
          <w:lang w:val="tr-TR" w:eastAsia="de-DE"/>
        </w:rPr>
        <w:t>)</w:t>
      </w:r>
      <w:r w:rsidR="00E676E8" w:rsidRPr="003C08EC">
        <w:rPr>
          <w:rFonts w:eastAsia="Times New Roman"/>
          <w:color w:val="000000" w:themeColor="text1"/>
          <w:lang w:val="tr-TR" w:eastAsia="de-DE"/>
        </w:rPr>
        <w:t xml:space="preserve"> ve belirli antibiyotikler (ör: sparfloksasin, pentamidin) gibi diğer ilaçlar veya alerjik reaksiyonların tedavisinde kullanılan belirli ilaçlar (ör: terfenadin) gibi kan potasyum düzeyindeki değişikliklerden etkilenen ilaçlar.</w:t>
      </w:r>
    </w:p>
    <w:p w14:paraId="1C57FC3A" w14:textId="2BE552B4" w:rsidR="002145A9" w:rsidRPr="003C08EC" w:rsidRDefault="00E676E8" w:rsidP="00FD1836">
      <w:pPr>
        <w:widowControl/>
        <w:numPr>
          <w:ilvl w:val="0"/>
          <w:numId w:val="14"/>
        </w:numPr>
        <w:tabs>
          <w:tab w:val="left" w:pos="720"/>
        </w:tabs>
        <w:jc w:val="both"/>
        <w:rPr>
          <w:rFonts w:eastAsia="Times New Roman"/>
          <w:color w:val="000000" w:themeColor="text1"/>
          <w:lang w:val="tr-TR" w:eastAsia="tr-TR"/>
        </w:rPr>
      </w:pPr>
      <w:r w:rsidRPr="003C08EC">
        <w:rPr>
          <w:color w:val="000000" w:themeColor="text1"/>
          <w:lang w:val="tr-TR" w:eastAsia="tr-TR"/>
        </w:rPr>
        <w:t>Diyabet</w:t>
      </w:r>
      <w:r w:rsidR="002145A9" w:rsidRPr="003C08EC">
        <w:rPr>
          <w:color w:val="000000" w:themeColor="text1"/>
          <w:lang w:val="tr-TR" w:eastAsia="tr-TR"/>
        </w:rPr>
        <w:t xml:space="preserve"> tedavisinde kullanılan ilaçlar (</w:t>
      </w:r>
      <w:r w:rsidRPr="003C08EC">
        <w:rPr>
          <w:color w:val="000000" w:themeColor="text1"/>
          <w:lang w:val="tr-TR" w:eastAsia="tr-TR"/>
        </w:rPr>
        <w:t xml:space="preserve">insülinler veya </w:t>
      </w:r>
      <w:r w:rsidR="002145A9" w:rsidRPr="003C08EC">
        <w:rPr>
          <w:rFonts w:eastAsia="Times New Roman"/>
          <w:color w:val="000000" w:themeColor="text1"/>
          <w:lang w:val="tr-TR" w:eastAsia="tr-TR"/>
        </w:rPr>
        <w:t>metformin</w:t>
      </w:r>
      <w:r w:rsidRPr="003C08EC">
        <w:rPr>
          <w:rFonts w:eastAsia="Times New Roman"/>
          <w:color w:val="000000" w:themeColor="text1"/>
          <w:lang w:val="tr-TR" w:eastAsia="tr-TR"/>
        </w:rPr>
        <w:t xml:space="preserve"> gibi ağızdan kullanılan ilaçlar</w:t>
      </w:r>
      <w:r w:rsidR="002145A9" w:rsidRPr="003C08EC">
        <w:rPr>
          <w:rFonts w:eastAsia="Times New Roman"/>
          <w:color w:val="000000" w:themeColor="text1"/>
          <w:lang w:val="tr-TR" w:eastAsia="tr-TR"/>
        </w:rPr>
        <w:t>)</w:t>
      </w:r>
    </w:p>
    <w:p w14:paraId="7673F770" w14:textId="17A29E6E" w:rsidR="002145A9" w:rsidRPr="003C08EC" w:rsidRDefault="00E676E8" w:rsidP="00FD1836">
      <w:pPr>
        <w:widowControl/>
        <w:numPr>
          <w:ilvl w:val="0"/>
          <w:numId w:val="14"/>
        </w:numPr>
        <w:tabs>
          <w:tab w:val="left" w:pos="720"/>
        </w:tabs>
        <w:jc w:val="both"/>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 xml:space="preserve">Kan yağlarının düzeyini düşüren </w:t>
      </w:r>
      <w:r w:rsidR="002145A9" w:rsidRPr="003C08EC">
        <w:rPr>
          <w:rStyle w:val="FontStyle19"/>
          <w:b w:val="0"/>
          <w:i w:val="0"/>
          <w:color w:val="000000" w:themeColor="text1"/>
          <w:sz w:val="24"/>
          <w:szCs w:val="24"/>
          <w:lang w:val="tr-TR"/>
        </w:rPr>
        <w:t>(kolestiramin ve kolestipol</w:t>
      </w:r>
      <w:r w:rsidR="002145A9" w:rsidRPr="003C08EC">
        <w:rPr>
          <w:rStyle w:val="FontStyle19"/>
          <w:b w:val="0"/>
          <w:i w:val="0"/>
          <w:strike/>
          <w:color w:val="000000" w:themeColor="text1"/>
          <w:sz w:val="24"/>
          <w:szCs w:val="24"/>
          <w:lang w:val="tr-TR"/>
        </w:rPr>
        <w:t>)</w:t>
      </w:r>
      <w:r w:rsidRPr="003C08EC">
        <w:rPr>
          <w:rStyle w:val="FontStyle19"/>
          <w:b w:val="0"/>
          <w:i w:val="0"/>
          <w:color w:val="000000" w:themeColor="text1"/>
          <w:sz w:val="24"/>
          <w:szCs w:val="24"/>
          <w:lang w:val="tr-TR"/>
        </w:rPr>
        <w:t xml:space="preserve"> gibi ilaçlar</w:t>
      </w:r>
    </w:p>
    <w:p w14:paraId="254C6693" w14:textId="715069E8" w:rsidR="00E676E8" w:rsidRPr="003C08EC" w:rsidRDefault="00E676E8" w:rsidP="00FD1836">
      <w:pPr>
        <w:widowControl/>
        <w:numPr>
          <w:ilvl w:val="0"/>
          <w:numId w:val="14"/>
        </w:numPr>
        <w:tabs>
          <w:tab w:val="left" w:pos="720"/>
        </w:tabs>
        <w:jc w:val="both"/>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Noradrenalin</w:t>
      </w:r>
      <w:r w:rsidR="003C08EC" w:rsidRPr="003C08EC">
        <w:rPr>
          <w:rStyle w:val="FontStyle19"/>
          <w:b w:val="0"/>
          <w:i w:val="0"/>
          <w:color w:val="000000" w:themeColor="text1"/>
          <w:sz w:val="24"/>
          <w:szCs w:val="24"/>
          <w:lang w:val="tr-TR"/>
        </w:rPr>
        <w:t xml:space="preserve"> </w:t>
      </w:r>
      <w:r w:rsidRPr="003C08EC">
        <w:rPr>
          <w:rStyle w:val="FontStyle19"/>
          <w:b w:val="0"/>
          <w:i w:val="0"/>
          <w:color w:val="000000" w:themeColor="text1"/>
          <w:sz w:val="24"/>
          <w:szCs w:val="24"/>
          <w:lang w:val="tr-TR"/>
        </w:rPr>
        <w:t>bir hormon gibi kan basıncını yükselten ilaçlar</w:t>
      </w:r>
    </w:p>
    <w:p w14:paraId="4EBD29EE" w14:textId="0CFB6759" w:rsidR="00F73E33" w:rsidRPr="003C08EC" w:rsidRDefault="00F73E33" w:rsidP="00FD1836">
      <w:pPr>
        <w:widowControl/>
        <w:numPr>
          <w:ilvl w:val="0"/>
          <w:numId w:val="14"/>
        </w:numPr>
        <w:tabs>
          <w:tab w:val="left" w:pos="720"/>
        </w:tabs>
        <w:jc w:val="both"/>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Tübokürarin gibi kas gevşeticiler</w:t>
      </w:r>
    </w:p>
    <w:p w14:paraId="791ABBB3" w14:textId="0EF072F7" w:rsidR="00F73E33" w:rsidRPr="003C08EC" w:rsidRDefault="00F73E33" w:rsidP="00FD1836">
      <w:pPr>
        <w:widowControl/>
        <w:numPr>
          <w:ilvl w:val="0"/>
          <w:numId w:val="14"/>
        </w:numPr>
        <w:tabs>
          <w:tab w:val="left" w:pos="720"/>
        </w:tabs>
        <w:jc w:val="both"/>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Kalsiyum destekleri ve/veya vitamin D destekleri</w:t>
      </w:r>
    </w:p>
    <w:p w14:paraId="2C752694" w14:textId="77254960" w:rsidR="00F73E33" w:rsidRPr="003C08EC" w:rsidRDefault="00F73E33" w:rsidP="00FD1836">
      <w:pPr>
        <w:widowControl/>
        <w:numPr>
          <w:ilvl w:val="0"/>
          <w:numId w:val="14"/>
        </w:numPr>
        <w:tabs>
          <w:tab w:val="left" w:pos="720"/>
        </w:tabs>
        <w:jc w:val="both"/>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Atropin veya biperiden gibi antikolinerjik ilaçlar (mide-bağırsak krampları, mesane spazmları, astım, araba tutması, kas krampları, Parkinson hastalığı ve anesteziye yardımcı gibi çeşitli sorunların tedavisinde kullanılan ilaçlar)</w:t>
      </w:r>
    </w:p>
    <w:p w14:paraId="1024F8B7" w14:textId="17C13BF0" w:rsidR="00F73E33" w:rsidRPr="003C08EC" w:rsidRDefault="00F73E33" w:rsidP="00FD1836">
      <w:pPr>
        <w:widowControl/>
        <w:numPr>
          <w:ilvl w:val="0"/>
          <w:numId w:val="14"/>
        </w:numPr>
        <w:tabs>
          <w:tab w:val="left" w:pos="720"/>
        </w:tabs>
        <w:jc w:val="both"/>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Amantadin (Parkinson hastalığının tedavisinde ve aynı zamanda virüslerden kaynaklanan belirli hastalıkların önlenmesinde ve tedavisinde kullanılan bir ilaç)</w:t>
      </w:r>
    </w:p>
    <w:p w14:paraId="0C899B93" w14:textId="43AA04F0" w:rsidR="00F73E33" w:rsidRPr="003C08EC" w:rsidRDefault="00F73E33" w:rsidP="00FD1836">
      <w:pPr>
        <w:widowControl/>
        <w:numPr>
          <w:ilvl w:val="0"/>
          <w:numId w:val="14"/>
        </w:numPr>
        <w:tabs>
          <w:tab w:val="left" w:pos="720"/>
        </w:tabs>
        <w:jc w:val="both"/>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Yüksek kan basıncının tedavisinde kullanılan diğer ilaçlar, kortikosteroidler, ağrı kesiciler (non-steroidal antiinflamatuvar ilaçlar), kanser, gut (damla hastalığı) veya artrit (eklemlerin iltihaplanması) tedavisinde kullanılan ilaçlar</w:t>
      </w:r>
    </w:p>
    <w:p w14:paraId="5E68D662" w14:textId="2D858EC0" w:rsidR="00F73E33" w:rsidRPr="003C08EC" w:rsidRDefault="00F73E33" w:rsidP="00FD1836">
      <w:pPr>
        <w:widowControl/>
        <w:numPr>
          <w:ilvl w:val="0"/>
          <w:numId w:val="14"/>
        </w:numPr>
        <w:tabs>
          <w:tab w:val="left" w:pos="720"/>
        </w:tabs>
        <w:jc w:val="both"/>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Eğer bir ADE inhibitörü veya aliskiren kullanıyorsanız (“MİCATOR PLUS’ı aşağıdaki durumlarda kullanmayınız” ve “MİCATOR PLUS’ı aşağıdaki durumlarda dikkatli kullanınız” bölümlerindeki bilgileri de okuyunuz)</w:t>
      </w:r>
    </w:p>
    <w:p w14:paraId="199867F3" w14:textId="29B1EB02" w:rsidR="00F73E33" w:rsidRPr="003C08EC" w:rsidRDefault="00F73E33" w:rsidP="00FD1836">
      <w:pPr>
        <w:widowControl/>
        <w:numPr>
          <w:ilvl w:val="0"/>
          <w:numId w:val="14"/>
        </w:numPr>
        <w:tabs>
          <w:tab w:val="left" w:pos="720"/>
        </w:tabs>
        <w:jc w:val="both"/>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Digoksin</w:t>
      </w:r>
    </w:p>
    <w:p w14:paraId="3B408202" w14:textId="77777777" w:rsidR="00CA538D" w:rsidRPr="003C08EC" w:rsidRDefault="00CA538D" w:rsidP="00FD1836">
      <w:pPr>
        <w:pStyle w:val="Style7"/>
        <w:widowControl/>
        <w:spacing w:before="34" w:line="274" w:lineRule="exact"/>
        <w:jc w:val="both"/>
        <w:rPr>
          <w:color w:val="000000" w:themeColor="text1"/>
          <w:lang w:val="tr-TR"/>
        </w:rPr>
      </w:pPr>
    </w:p>
    <w:p w14:paraId="045041D2" w14:textId="0236BE40" w:rsidR="00957879" w:rsidRPr="003C08EC" w:rsidRDefault="00957879" w:rsidP="00FD1836">
      <w:pPr>
        <w:pStyle w:val="Style7"/>
        <w:widowControl/>
        <w:spacing w:before="34" w:line="274" w:lineRule="exact"/>
        <w:jc w:val="both"/>
        <w:rPr>
          <w:rStyle w:val="FontStyle19"/>
          <w:b w:val="0"/>
          <w:i w:val="0"/>
          <w:color w:val="000000" w:themeColor="text1"/>
          <w:sz w:val="24"/>
          <w:szCs w:val="24"/>
          <w:lang w:val="tr-TR"/>
        </w:rPr>
      </w:pPr>
      <w:r w:rsidRPr="003C08EC">
        <w:rPr>
          <w:color w:val="000000" w:themeColor="text1"/>
          <w:lang w:val="tr-TR"/>
        </w:rPr>
        <w:t xml:space="preserve">MİCATOR PLUS, </w:t>
      </w:r>
      <w:r w:rsidR="0046176F" w:rsidRPr="003C08EC">
        <w:rPr>
          <w:color w:val="000000" w:themeColor="text1"/>
          <w:lang w:val="tr-TR"/>
        </w:rPr>
        <w:t xml:space="preserve">yüksek kan basıncının tedavisinde kullanılan </w:t>
      </w:r>
      <w:r w:rsidRPr="003C08EC">
        <w:rPr>
          <w:rStyle w:val="FontStyle19"/>
          <w:b w:val="0"/>
          <w:i w:val="0"/>
          <w:color w:val="000000" w:themeColor="text1"/>
          <w:sz w:val="24"/>
          <w:szCs w:val="24"/>
          <w:lang w:val="tr-TR"/>
        </w:rPr>
        <w:t>diğer ilaçların</w:t>
      </w:r>
      <w:r w:rsidR="0046176F" w:rsidRPr="003C08EC">
        <w:rPr>
          <w:rStyle w:val="FontStyle19"/>
          <w:b w:val="0"/>
          <w:i w:val="0"/>
          <w:color w:val="000000" w:themeColor="text1"/>
          <w:sz w:val="24"/>
          <w:szCs w:val="24"/>
          <w:lang w:val="tr-TR"/>
        </w:rPr>
        <w:t xml:space="preserve"> veya kan basıncını düşürme potansiyeli olan ilaçların (ör: baklofen, amifostin)</w:t>
      </w:r>
      <w:r w:rsidRPr="003C08EC">
        <w:rPr>
          <w:rStyle w:val="FontStyle19"/>
          <w:b w:val="0"/>
          <w:i w:val="0"/>
          <w:color w:val="000000" w:themeColor="text1"/>
          <w:sz w:val="24"/>
          <w:szCs w:val="24"/>
          <w:lang w:val="tr-TR"/>
        </w:rPr>
        <w:t xml:space="preserve"> kan basıncını düşürücü etkisini arttırabilir.</w:t>
      </w:r>
    </w:p>
    <w:p w14:paraId="4D11909E" w14:textId="77777777" w:rsidR="00F73E33" w:rsidRPr="003C08EC" w:rsidRDefault="00F73E33" w:rsidP="00FD1836">
      <w:pPr>
        <w:pStyle w:val="Style7"/>
        <w:widowControl/>
        <w:spacing w:before="34" w:line="274" w:lineRule="exact"/>
        <w:jc w:val="both"/>
        <w:rPr>
          <w:rStyle w:val="FontStyle19"/>
          <w:b w:val="0"/>
          <w:i w:val="0"/>
          <w:color w:val="000000" w:themeColor="text1"/>
          <w:sz w:val="24"/>
          <w:szCs w:val="24"/>
          <w:lang w:val="tr-TR"/>
        </w:rPr>
      </w:pPr>
    </w:p>
    <w:p w14:paraId="15F9C1E0" w14:textId="2964F9E0" w:rsidR="00957879" w:rsidRPr="003C08EC" w:rsidRDefault="0046176F" w:rsidP="00FD1836">
      <w:pPr>
        <w:pStyle w:val="Style7"/>
        <w:widowControl/>
        <w:spacing w:before="34" w:line="274" w:lineRule="exact"/>
        <w:jc w:val="both"/>
        <w:rPr>
          <w:rStyle w:val="FontStyle19"/>
          <w:b w:val="0"/>
          <w:i w:val="0"/>
          <w:color w:val="000000" w:themeColor="text1"/>
          <w:sz w:val="24"/>
          <w:szCs w:val="24"/>
          <w:lang w:val="tr-TR"/>
        </w:rPr>
      </w:pPr>
      <w:r w:rsidRPr="003C08EC">
        <w:rPr>
          <w:color w:val="000000" w:themeColor="text1"/>
          <w:lang w:val="tr-TR"/>
        </w:rPr>
        <w:t xml:space="preserve">Ayrıca alkol, barbitüratlar (sakinleştirici bir ilaç, anestezide de kullanılabilir), narkotikler (ağrı kesici ilaçların bir grubu) veya antidepresanlar (depresyona karşı kullanılan ilaçlar), kan basıncında daha fazla düşmeye neden olabilir. Bu durumu, ayağa kalktığınızda sersemleme ile anlayabilirsiniz. </w:t>
      </w:r>
      <w:r w:rsidR="00957879" w:rsidRPr="003C08EC">
        <w:rPr>
          <w:color w:val="000000" w:themeColor="text1"/>
          <w:lang w:val="tr-TR"/>
        </w:rPr>
        <w:t>MİCATOR PLUS</w:t>
      </w:r>
      <w:r w:rsidR="00957879" w:rsidRPr="003C08EC">
        <w:rPr>
          <w:rStyle w:val="FontStyle19"/>
          <w:b w:val="0"/>
          <w:i w:val="0"/>
          <w:color w:val="000000" w:themeColor="text1"/>
          <w:sz w:val="24"/>
          <w:szCs w:val="24"/>
          <w:lang w:val="tr-TR"/>
        </w:rPr>
        <w:t xml:space="preserve"> kullanırken diğer ilacınızın dozunun ayarlanmasına gerek duyuyorsanız doktorunuza danışınız.</w:t>
      </w:r>
    </w:p>
    <w:p w14:paraId="298F64C6" w14:textId="77777777" w:rsidR="00957879" w:rsidRPr="003C08EC" w:rsidRDefault="00957879" w:rsidP="00FD1836">
      <w:pPr>
        <w:pStyle w:val="Style7"/>
        <w:widowControl/>
        <w:spacing w:line="240" w:lineRule="exact"/>
        <w:jc w:val="both"/>
        <w:rPr>
          <w:color w:val="000000" w:themeColor="text1"/>
          <w:lang w:val="tr-TR"/>
        </w:rPr>
      </w:pPr>
    </w:p>
    <w:p w14:paraId="7D19D4D2" w14:textId="696F9877" w:rsidR="00957879" w:rsidRPr="003C08EC" w:rsidRDefault="00957879" w:rsidP="00FD1836">
      <w:pPr>
        <w:pStyle w:val="Style7"/>
        <w:widowControl/>
        <w:spacing w:before="34" w:line="274" w:lineRule="exact"/>
        <w:jc w:val="both"/>
        <w:rPr>
          <w:rStyle w:val="FontStyle19"/>
          <w:b w:val="0"/>
          <w:i w:val="0"/>
          <w:color w:val="000000" w:themeColor="text1"/>
          <w:sz w:val="24"/>
          <w:szCs w:val="24"/>
          <w:lang w:val="tr-TR"/>
        </w:rPr>
      </w:pPr>
      <w:r w:rsidRPr="003C08EC">
        <w:rPr>
          <w:color w:val="000000" w:themeColor="text1"/>
          <w:lang w:val="tr-TR"/>
        </w:rPr>
        <w:t>MİCATOR PLUS</w:t>
      </w:r>
      <w:r w:rsidRPr="003C08EC">
        <w:rPr>
          <w:rStyle w:val="FontStyle19"/>
          <w:b w:val="0"/>
          <w:i w:val="0"/>
          <w:color w:val="000000" w:themeColor="text1"/>
          <w:sz w:val="24"/>
          <w:szCs w:val="24"/>
          <w:lang w:val="tr-TR"/>
        </w:rPr>
        <w:t>'ın etkisi steroid olmayan antienflamatuvar ilaçların (ör: aspirin veya ibuprofen) alınması ile azalabilir.</w:t>
      </w:r>
    </w:p>
    <w:p w14:paraId="630674C6" w14:textId="77777777" w:rsidR="00957879" w:rsidRPr="003C08EC" w:rsidRDefault="00957879" w:rsidP="00FD1836">
      <w:pPr>
        <w:pStyle w:val="Style10"/>
        <w:widowControl/>
        <w:spacing w:line="240" w:lineRule="exact"/>
        <w:rPr>
          <w:color w:val="000000" w:themeColor="text1"/>
          <w:lang w:val="tr-TR"/>
        </w:rPr>
      </w:pPr>
    </w:p>
    <w:p w14:paraId="09BAACC5" w14:textId="77777777" w:rsidR="002145A9" w:rsidRPr="003C08EC" w:rsidRDefault="00957879" w:rsidP="00FD1836">
      <w:pPr>
        <w:widowControl/>
        <w:tabs>
          <w:tab w:val="left" w:pos="720"/>
        </w:tabs>
        <w:spacing w:before="14" w:line="274" w:lineRule="exact"/>
        <w:jc w:val="both"/>
        <w:rPr>
          <w:rFonts w:eastAsia="Times New Roman"/>
          <w:color w:val="000000" w:themeColor="text1"/>
          <w:lang w:val="tr-TR" w:eastAsia="tr-TR"/>
        </w:rPr>
      </w:pPr>
      <w:r w:rsidRPr="003C08EC">
        <w:rPr>
          <w:rStyle w:val="FontStyle17"/>
          <w:i w:val="0"/>
          <w:iCs/>
          <w:color w:val="000000" w:themeColor="text1"/>
          <w:sz w:val="24"/>
          <w:lang w:val="tr-TR"/>
        </w:rPr>
        <w:t xml:space="preserve">Eğer reçeteli ya </w:t>
      </w:r>
      <w:r w:rsidRPr="003C08EC">
        <w:rPr>
          <w:rStyle w:val="FontStyle17"/>
          <w:i w:val="0"/>
          <w:iCs/>
          <w:color w:val="000000" w:themeColor="text1"/>
          <w:spacing w:val="-20"/>
          <w:sz w:val="24"/>
          <w:lang w:val="tr-TR"/>
        </w:rPr>
        <w:t>da</w:t>
      </w:r>
      <w:r w:rsidRPr="003C08EC">
        <w:rPr>
          <w:rStyle w:val="FontStyle17"/>
          <w:i w:val="0"/>
          <w:iCs/>
          <w:color w:val="000000" w:themeColor="text1"/>
          <w:sz w:val="24"/>
          <w:lang w:val="tr-TR"/>
        </w:rPr>
        <w:t xml:space="preserve"> reçetesiz herhangi bir ilacı şu anda kullanıyorsanız veya son zamanlarda kullandınız ise lütfen doktorunuza veya eczacınıza bunlar hakkında bilgi veriniz.</w:t>
      </w:r>
    </w:p>
    <w:p w14:paraId="5982B710" w14:textId="77777777" w:rsidR="00F357A1" w:rsidRPr="003C08EC" w:rsidRDefault="00F357A1" w:rsidP="00FD1836">
      <w:pPr>
        <w:pStyle w:val="Style2"/>
        <w:widowControl/>
        <w:spacing w:line="240" w:lineRule="auto"/>
        <w:contextualSpacing/>
        <w:jc w:val="both"/>
        <w:rPr>
          <w:rStyle w:val="FontStyle18"/>
          <w:color w:val="000000" w:themeColor="text1"/>
          <w:sz w:val="24"/>
          <w:szCs w:val="24"/>
          <w:lang w:val="tr-TR" w:eastAsia="tr-TR"/>
        </w:rPr>
      </w:pPr>
    </w:p>
    <w:p w14:paraId="06B5D52E" w14:textId="1AA30592" w:rsidR="00957879" w:rsidRPr="003C08EC" w:rsidRDefault="00957879" w:rsidP="00FD1836">
      <w:pPr>
        <w:widowControl/>
        <w:jc w:val="both"/>
        <w:rPr>
          <w:b/>
          <w:bCs/>
          <w:color w:val="000000" w:themeColor="text1"/>
          <w:szCs w:val="22"/>
          <w:lang w:val="tr-TR" w:eastAsia="tr-TR"/>
        </w:rPr>
      </w:pPr>
      <w:r w:rsidRPr="003C08EC">
        <w:rPr>
          <w:b/>
          <w:bCs/>
          <w:color w:val="000000" w:themeColor="text1"/>
          <w:szCs w:val="22"/>
          <w:lang w:val="tr-TR" w:eastAsia="tr-TR"/>
        </w:rPr>
        <w:t xml:space="preserve">3.   MİCATOR PLUS </w:t>
      </w:r>
      <w:r w:rsidR="0046176F" w:rsidRPr="003C08EC">
        <w:rPr>
          <w:b/>
          <w:bCs/>
          <w:color w:val="000000" w:themeColor="text1"/>
          <w:szCs w:val="22"/>
          <w:lang w:val="tr-TR" w:eastAsia="tr-TR"/>
        </w:rPr>
        <w:t>n</w:t>
      </w:r>
      <w:r w:rsidRPr="003C08EC">
        <w:rPr>
          <w:b/>
          <w:bCs/>
          <w:color w:val="000000" w:themeColor="text1"/>
          <w:szCs w:val="22"/>
          <w:lang w:val="tr-TR" w:eastAsia="tr-TR"/>
        </w:rPr>
        <w:t xml:space="preserve">asıl </w:t>
      </w:r>
      <w:r w:rsidR="0046176F" w:rsidRPr="003C08EC">
        <w:rPr>
          <w:b/>
          <w:bCs/>
          <w:color w:val="000000" w:themeColor="text1"/>
          <w:szCs w:val="22"/>
          <w:lang w:val="tr-TR" w:eastAsia="tr-TR"/>
        </w:rPr>
        <w:t>k</w:t>
      </w:r>
      <w:r w:rsidRPr="003C08EC">
        <w:rPr>
          <w:b/>
          <w:bCs/>
          <w:color w:val="000000" w:themeColor="text1"/>
          <w:szCs w:val="22"/>
          <w:lang w:val="tr-TR" w:eastAsia="tr-TR"/>
        </w:rPr>
        <w:t>ullanılır?</w:t>
      </w:r>
    </w:p>
    <w:p w14:paraId="08BFFC90" w14:textId="77777777" w:rsidR="00957879" w:rsidRPr="003C08EC" w:rsidRDefault="00957879" w:rsidP="00FD1836">
      <w:pPr>
        <w:widowControl/>
        <w:jc w:val="both"/>
        <w:rPr>
          <w:rFonts w:eastAsia="Times New Roman"/>
          <w:color w:val="000000" w:themeColor="text1"/>
          <w:sz w:val="22"/>
          <w:szCs w:val="20"/>
          <w:lang w:val="tr-TR" w:eastAsia="tr-TR"/>
        </w:rPr>
      </w:pPr>
    </w:p>
    <w:p w14:paraId="4848D24A" w14:textId="77777777" w:rsidR="00957879" w:rsidRPr="003C08EC" w:rsidRDefault="00957879" w:rsidP="00FD1836">
      <w:pPr>
        <w:widowControl/>
        <w:jc w:val="both"/>
        <w:rPr>
          <w:b/>
          <w:bCs/>
          <w:color w:val="000000" w:themeColor="text1"/>
          <w:szCs w:val="22"/>
          <w:lang w:val="tr-TR" w:eastAsia="tr-TR"/>
        </w:rPr>
      </w:pPr>
      <w:r w:rsidRPr="003C08EC">
        <w:rPr>
          <w:b/>
          <w:bCs/>
          <w:color w:val="000000" w:themeColor="text1"/>
          <w:szCs w:val="22"/>
          <w:lang w:val="tr-TR" w:eastAsia="tr-TR"/>
        </w:rPr>
        <w:t>Uygun kullanım ve doz/uygulama sıklığı için talimatlar</w:t>
      </w:r>
    </w:p>
    <w:p w14:paraId="2CB840A5" w14:textId="77777777" w:rsidR="00957879" w:rsidRPr="003C08EC" w:rsidRDefault="00957879" w:rsidP="00FD1836">
      <w:pPr>
        <w:widowControl/>
        <w:jc w:val="both"/>
        <w:rPr>
          <w:color w:val="000000" w:themeColor="text1"/>
          <w:szCs w:val="22"/>
          <w:lang w:val="tr-TR" w:eastAsia="tr-TR"/>
        </w:rPr>
      </w:pPr>
      <w:r w:rsidRPr="003C08EC">
        <w:rPr>
          <w:color w:val="000000" w:themeColor="text1"/>
          <w:lang w:val="tr-TR"/>
        </w:rPr>
        <w:t>MİCATOR PLUS</w:t>
      </w:r>
      <w:r w:rsidRPr="003C08EC">
        <w:rPr>
          <w:color w:val="000000" w:themeColor="text1"/>
          <w:szCs w:val="22"/>
          <w:lang w:val="tr-TR" w:eastAsia="tr-TR"/>
        </w:rPr>
        <w:t>'ı her zaman doktorunuzun size söylediği şekilde kullanınız. Eğer emin değilseniz, doktorunuz veya eczacınız ile görüşünüz.</w:t>
      </w:r>
    </w:p>
    <w:p w14:paraId="3394B2AA" w14:textId="77777777" w:rsidR="00957879" w:rsidRPr="003C08EC" w:rsidRDefault="00957879" w:rsidP="00FD1836">
      <w:pPr>
        <w:widowControl/>
        <w:jc w:val="both"/>
        <w:rPr>
          <w:rFonts w:eastAsia="Times New Roman"/>
          <w:color w:val="000000" w:themeColor="text1"/>
          <w:sz w:val="22"/>
          <w:szCs w:val="20"/>
          <w:lang w:val="tr-TR" w:eastAsia="tr-TR"/>
        </w:rPr>
      </w:pPr>
    </w:p>
    <w:p w14:paraId="6A96EA7D" w14:textId="77777777" w:rsidR="00957879" w:rsidRPr="003C08EC" w:rsidRDefault="00957879" w:rsidP="00FD1836">
      <w:pPr>
        <w:widowControl/>
        <w:jc w:val="both"/>
        <w:rPr>
          <w:rFonts w:eastAsia="Times New Roman"/>
          <w:b/>
          <w:bCs/>
          <w:color w:val="000000" w:themeColor="text1"/>
          <w:szCs w:val="22"/>
          <w:lang w:val="tr-TR" w:eastAsia="tr-TR"/>
        </w:rPr>
      </w:pPr>
      <w:r w:rsidRPr="003C08EC">
        <w:rPr>
          <w:rFonts w:eastAsia="Times New Roman"/>
          <w:b/>
          <w:bCs/>
          <w:color w:val="000000" w:themeColor="text1"/>
          <w:szCs w:val="22"/>
          <w:lang w:val="tr-TR" w:eastAsia="tr-TR"/>
        </w:rPr>
        <w:t>Uygulama yolu ve metodu</w:t>
      </w:r>
    </w:p>
    <w:p w14:paraId="7A26330E" w14:textId="77777777" w:rsidR="0046176F" w:rsidRPr="003C08EC" w:rsidRDefault="00957879" w:rsidP="00FD1836">
      <w:pPr>
        <w:widowControl/>
        <w:jc w:val="both"/>
        <w:rPr>
          <w:color w:val="000000" w:themeColor="text1"/>
          <w:szCs w:val="22"/>
          <w:lang w:val="tr-TR" w:eastAsia="tr-TR"/>
        </w:rPr>
      </w:pPr>
      <w:r w:rsidRPr="003C08EC">
        <w:rPr>
          <w:color w:val="000000" w:themeColor="text1"/>
          <w:lang w:val="tr-TR"/>
        </w:rPr>
        <w:t>MİCATOR PLUS</w:t>
      </w:r>
      <w:r w:rsidRPr="003C08EC">
        <w:rPr>
          <w:rFonts w:eastAsia="Times New Roman"/>
          <w:color w:val="000000" w:themeColor="text1"/>
          <w:szCs w:val="22"/>
          <w:lang w:val="tr-TR" w:eastAsia="tr-TR"/>
        </w:rPr>
        <w:t xml:space="preserve"> gü</w:t>
      </w:r>
      <w:r w:rsidRPr="003C08EC">
        <w:rPr>
          <w:color w:val="000000" w:themeColor="text1"/>
          <w:szCs w:val="22"/>
          <w:lang w:val="tr-TR" w:eastAsia="tr-TR"/>
        </w:rPr>
        <w:t>nde 1 tablet şeklinde kullanılır. Tabletleri her gün aynı saatte alınız. Bu ilacı aç karnına veya yemekle birlikte alabilirsiniz. Tableti, su veya alkol içermeyen başka bir içecekle alınız.</w:t>
      </w:r>
    </w:p>
    <w:p w14:paraId="537F449E" w14:textId="77777777" w:rsidR="0046176F" w:rsidRPr="003C08EC" w:rsidRDefault="0046176F" w:rsidP="00FD1836">
      <w:pPr>
        <w:widowControl/>
        <w:jc w:val="both"/>
        <w:rPr>
          <w:color w:val="000000" w:themeColor="text1"/>
          <w:szCs w:val="22"/>
          <w:lang w:val="tr-TR" w:eastAsia="tr-TR"/>
        </w:rPr>
      </w:pPr>
    </w:p>
    <w:p w14:paraId="3AAEA93C" w14:textId="26819008" w:rsidR="00957879" w:rsidRPr="003C08EC" w:rsidRDefault="00957879" w:rsidP="00FD1836">
      <w:pPr>
        <w:widowControl/>
        <w:jc w:val="both"/>
        <w:rPr>
          <w:color w:val="000000" w:themeColor="text1"/>
          <w:szCs w:val="22"/>
          <w:lang w:val="tr-TR" w:eastAsia="tr-TR"/>
        </w:rPr>
      </w:pPr>
      <w:r w:rsidRPr="003C08EC">
        <w:rPr>
          <w:color w:val="000000" w:themeColor="text1"/>
          <w:szCs w:val="22"/>
          <w:lang w:val="tr-TR" w:eastAsia="tr-TR"/>
        </w:rPr>
        <w:t>Doktorunuz size aksini söyleyinceye kadar ilacınızı her gün düzenli olarak almanız gerekir ve bu çok önemlidir.</w:t>
      </w:r>
    </w:p>
    <w:p w14:paraId="7A5026D0" w14:textId="77777777" w:rsidR="006209AF" w:rsidRPr="003C08EC" w:rsidRDefault="006209AF" w:rsidP="00FD1836">
      <w:pPr>
        <w:widowControl/>
        <w:jc w:val="both"/>
        <w:rPr>
          <w:color w:val="000000" w:themeColor="text1"/>
          <w:szCs w:val="22"/>
          <w:lang w:val="tr-TR" w:eastAsia="tr-TR"/>
        </w:rPr>
      </w:pPr>
    </w:p>
    <w:p w14:paraId="599F24E2" w14:textId="77777777" w:rsidR="00957879" w:rsidRPr="003C08EC" w:rsidRDefault="00957879" w:rsidP="00FD1836">
      <w:pPr>
        <w:widowControl/>
        <w:jc w:val="both"/>
        <w:rPr>
          <w:rFonts w:eastAsia="Times New Roman"/>
          <w:color w:val="000000" w:themeColor="text1"/>
          <w:sz w:val="22"/>
          <w:szCs w:val="20"/>
          <w:lang w:val="tr-TR" w:eastAsia="tr-TR"/>
        </w:rPr>
      </w:pPr>
    </w:p>
    <w:p w14:paraId="4956D3E2" w14:textId="77777777" w:rsidR="00957879" w:rsidRPr="003C08EC" w:rsidRDefault="00957879" w:rsidP="00FD1836">
      <w:pPr>
        <w:widowControl/>
        <w:spacing w:line="360" w:lineRule="auto"/>
        <w:jc w:val="both"/>
        <w:rPr>
          <w:b/>
          <w:bCs/>
          <w:color w:val="000000" w:themeColor="text1"/>
          <w:szCs w:val="22"/>
          <w:lang w:val="tr-TR" w:eastAsia="tr-TR"/>
        </w:rPr>
      </w:pPr>
      <w:r w:rsidRPr="003C08EC">
        <w:rPr>
          <w:b/>
          <w:bCs/>
          <w:color w:val="000000" w:themeColor="text1"/>
          <w:szCs w:val="22"/>
          <w:lang w:val="tr-TR" w:eastAsia="tr-TR"/>
        </w:rPr>
        <w:t>Değişik yaş grupları</w:t>
      </w:r>
    </w:p>
    <w:p w14:paraId="230B6084" w14:textId="34FBEE5B" w:rsidR="00957879" w:rsidRPr="003C08EC" w:rsidRDefault="00957879" w:rsidP="00FD1836">
      <w:pPr>
        <w:widowControl/>
        <w:jc w:val="both"/>
        <w:rPr>
          <w:rFonts w:eastAsia="Times New Roman"/>
          <w:color w:val="000000" w:themeColor="text1"/>
          <w:szCs w:val="22"/>
          <w:lang w:val="tr-TR" w:eastAsia="tr-TR"/>
        </w:rPr>
      </w:pPr>
      <w:r w:rsidRPr="003C08EC">
        <w:rPr>
          <w:b/>
          <w:bCs/>
          <w:color w:val="000000" w:themeColor="text1"/>
          <w:szCs w:val="22"/>
          <w:lang w:val="tr-TR" w:eastAsia="tr-TR"/>
        </w:rPr>
        <w:t xml:space="preserve">Çocuklarda kullanımı: </w:t>
      </w:r>
      <w:r w:rsidR="001842D6" w:rsidRPr="003C08EC">
        <w:rPr>
          <w:color w:val="000000" w:themeColor="text1"/>
          <w:lang w:val="tr-TR"/>
        </w:rPr>
        <w:t>Telmisartan/hidroklorotiyazidin</w:t>
      </w:r>
      <w:r w:rsidRPr="003C08EC">
        <w:rPr>
          <w:color w:val="000000" w:themeColor="text1"/>
          <w:szCs w:val="22"/>
          <w:lang w:val="tr-TR" w:eastAsia="tr-TR"/>
        </w:rPr>
        <w:t xml:space="preserve"> çocuklarda ve 18 yaşın altındaki </w:t>
      </w:r>
      <w:r w:rsidR="00DF0D8D" w:rsidRPr="003C08EC">
        <w:rPr>
          <w:color w:val="000000" w:themeColor="text1"/>
          <w:szCs w:val="22"/>
          <w:lang w:val="tr-TR" w:eastAsia="tr-TR"/>
        </w:rPr>
        <w:t xml:space="preserve">ergenlerde </w:t>
      </w:r>
      <w:r w:rsidRPr="003C08EC">
        <w:rPr>
          <w:color w:val="000000" w:themeColor="text1"/>
          <w:szCs w:val="22"/>
          <w:lang w:val="tr-TR" w:eastAsia="tr-TR"/>
        </w:rPr>
        <w:t xml:space="preserve">güvenliliği ve etkililiği bilinmemektedir. Bu yaş grubunda kullanımı önerilmez. </w:t>
      </w:r>
    </w:p>
    <w:p w14:paraId="06827283" w14:textId="77777777" w:rsidR="00957879" w:rsidRPr="003C08EC" w:rsidRDefault="00957879" w:rsidP="00FD1836">
      <w:pPr>
        <w:widowControl/>
        <w:jc w:val="both"/>
        <w:rPr>
          <w:rFonts w:eastAsia="Times New Roman"/>
          <w:color w:val="000000" w:themeColor="text1"/>
          <w:szCs w:val="22"/>
          <w:lang w:val="tr-TR" w:eastAsia="tr-TR"/>
        </w:rPr>
      </w:pPr>
    </w:p>
    <w:p w14:paraId="5DFDBD65" w14:textId="77777777" w:rsidR="006209AF" w:rsidRPr="003C08EC" w:rsidRDefault="00957879" w:rsidP="00FD1836">
      <w:pPr>
        <w:widowControl/>
        <w:jc w:val="both"/>
        <w:rPr>
          <w:rFonts w:eastAsia="Times New Roman"/>
          <w:b/>
          <w:bCs/>
          <w:color w:val="000000" w:themeColor="text1"/>
          <w:szCs w:val="22"/>
          <w:lang w:val="tr-TR" w:eastAsia="tr-TR"/>
        </w:rPr>
      </w:pPr>
      <w:r w:rsidRPr="003C08EC">
        <w:rPr>
          <w:b/>
          <w:bCs/>
          <w:color w:val="000000" w:themeColor="text1"/>
          <w:szCs w:val="22"/>
          <w:lang w:val="tr-TR" w:eastAsia="tr-TR"/>
        </w:rPr>
        <w:t>Yaşlılarda kullanımı</w:t>
      </w:r>
      <w:r w:rsidRPr="003C08EC">
        <w:rPr>
          <w:rFonts w:eastAsia="Times New Roman"/>
          <w:b/>
          <w:bCs/>
          <w:color w:val="000000" w:themeColor="text1"/>
          <w:szCs w:val="22"/>
          <w:lang w:val="tr-TR" w:eastAsia="tr-TR"/>
        </w:rPr>
        <w:t>:</w:t>
      </w:r>
    </w:p>
    <w:p w14:paraId="3977F291" w14:textId="6A57A228" w:rsidR="00957879" w:rsidRPr="003C08EC" w:rsidRDefault="00957879" w:rsidP="00FD1836">
      <w:pPr>
        <w:widowControl/>
        <w:jc w:val="both"/>
        <w:rPr>
          <w:color w:val="000000" w:themeColor="text1"/>
          <w:szCs w:val="22"/>
          <w:lang w:val="tr-TR" w:eastAsia="tr-TR"/>
        </w:rPr>
      </w:pPr>
      <w:r w:rsidRPr="003C08EC">
        <w:rPr>
          <w:color w:val="000000" w:themeColor="text1"/>
          <w:szCs w:val="22"/>
          <w:lang w:val="tr-TR" w:eastAsia="tr-TR"/>
        </w:rPr>
        <w:t>Doz ayarlaması gerekli değildir.</w:t>
      </w:r>
    </w:p>
    <w:p w14:paraId="1F7B53AB" w14:textId="77777777" w:rsidR="006209AF" w:rsidRPr="003C08EC" w:rsidRDefault="006209AF" w:rsidP="00FD1836">
      <w:pPr>
        <w:widowControl/>
        <w:jc w:val="both"/>
        <w:rPr>
          <w:color w:val="000000" w:themeColor="text1"/>
          <w:szCs w:val="22"/>
          <w:lang w:val="tr-TR" w:eastAsia="tr-TR"/>
        </w:rPr>
      </w:pPr>
    </w:p>
    <w:p w14:paraId="49A17333" w14:textId="77777777" w:rsidR="00957879" w:rsidRPr="003C08EC" w:rsidRDefault="00957879" w:rsidP="00FD1836">
      <w:pPr>
        <w:widowControl/>
        <w:jc w:val="both"/>
        <w:rPr>
          <w:rFonts w:eastAsia="Times New Roman"/>
          <w:b/>
          <w:bCs/>
          <w:color w:val="000000" w:themeColor="text1"/>
          <w:szCs w:val="22"/>
          <w:lang w:val="tr-TR" w:eastAsia="tr-TR"/>
        </w:rPr>
      </w:pPr>
      <w:r w:rsidRPr="003C08EC">
        <w:rPr>
          <w:b/>
          <w:bCs/>
          <w:color w:val="000000" w:themeColor="text1"/>
          <w:szCs w:val="22"/>
          <w:lang w:val="tr-TR" w:eastAsia="tr-TR"/>
        </w:rPr>
        <w:t>Özel kullanım durumları:</w:t>
      </w:r>
    </w:p>
    <w:p w14:paraId="51CD5327" w14:textId="77777777" w:rsidR="00957879" w:rsidRPr="003C08EC" w:rsidRDefault="00957879" w:rsidP="00FD1836">
      <w:pPr>
        <w:widowControl/>
        <w:jc w:val="both"/>
        <w:rPr>
          <w:rFonts w:eastAsia="Times New Roman"/>
          <w:b/>
          <w:bCs/>
          <w:color w:val="000000" w:themeColor="text1"/>
          <w:szCs w:val="22"/>
          <w:lang w:val="tr-TR" w:eastAsia="tr-TR"/>
        </w:rPr>
      </w:pPr>
    </w:p>
    <w:p w14:paraId="4FF24F93" w14:textId="77777777" w:rsidR="006209AF" w:rsidRPr="003C08EC" w:rsidRDefault="00957879" w:rsidP="00FD1836">
      <w:pPr>
        <w:widowControl/>
        <w:jc w:val="both"/>
        <w:rPr>
          <w:b/>
          <w:bCs/>
          <w:color w:val="000000" w:themeColor="text1"/>
          <w:szCs w:val="22"/>
          <w:lang w:val="tr-TR" w:eastAsia="tr-TR"/>
        </w:rPr>
      </w:pPr>
      <w:r w:rsidRPr="003C08EC">
        <w:rPr>
          <w:b/>
          <w:bCs/>
          <w:color w:val="000000" w:themeColor="text1"/>
          <w:szCs w:val="22"/>
          <w:lang w:val="tr-TR" w:eastAsia="tr-TR"/>
        </w:rPr>
        <w:t xml:space="preserve">Böbrek yetmezliği: </w:t>
      </w:r>
    </w:p>
    <w:p w14:paraId="4CFBE106" w14:textId="3EF4C9E6" w:rsidR="00957879" w:rsidRPr="003C08EC" w:rsidRDefault="00957879" w:rsidP="00FD1836">
      <w:pPr>
        <w:widowControl/>
        <w:jc w:val="both"/>
        <w:rPr>
          <w:rFonts w:eastAsia="Times New Roman"/>
          <w:color w:val="000000" w:themeColor="text1"/>
          <w:szCs w:val="22"/>
          <w:lang w:val="tr-TR" w:eastAsia="tr-TR"/>
        </w:rPr>
      </w:pPr>
      <w:r w:rsidRPr="003C08EC">
        <w:rPr>
          <w:color w:val="000000" w:themeColor="text1"/>
          <w:szCs w:val="22"/>
          <w:lang w:val="tr-TR" w:eastAsia="tr-TR"/>
        </w:rPr>
        <w:t>Böbrek fonksiyonları düzenli olarak izlenmelidir.</w:t>
      </w:r>
    </w:p>
    <w:p w14:paraId="75F4858F" w14:textId="77777777" w:rsidR="00957879" w:rsidRPr="003C08EC" w:rsidRDefault="00957879" w:rsidP="00FD1836">
      <w:pPr>
        <w:widowControl/>
        <w:ind w:left="725"/>
        <w:jc w:val="both"/>
        <w:rPr>
          <w:rFonts w:eastAsia="Times New Roman"/>
          <w:color w:val="000000" w:themeColor="text1"/>
          <w:szCs w:val="22"/>
          <w:lang w:val="tr-TR" w:eastAsia="tr-TR"/>
        </w:rPr>
      </w:pPr>
    </w:p>
    <w:p w14:paraId="40B4ABBF" w14:textId="14BC4A05" w:rsidR="00957879" w:rsidRPr="003C08EC" w:rsidRDefault="00957879" w:rsidP="00FD1836">
      <w:pPr>
        <w:widowControl/>
        <w:jc w:val="both"/>
        <w:rPr>
          <w:color w:val="000000" w:themeColor="text1"/>
          <w:szCs w:val="22"/>
          <w:lang w:val="tr-TR" w:eastAsia="tr-TR"/>
        </w:rPr>
      </w:pPr>
      <w:r w:rsidRPr="003C08EC">
        <w:rPr>
          <w:b/>
          <w:bCs/>
          <w:color w:val="000000" w:themeColor="text1"/>
          <w:szCs w:val="22"/>
          <w:lang w:val="tr-TR" w:eastAsia="tr-TR"/>
        </w:rPr>
        <w:t xml:space="preserve">Karaciğer yetmezliği: </w:t>
      </w:r>
      <w:r w:rsidRPr="003C08EC">
        <w:rPr>
          <w:color w:val="000000" w:themeColor="text1"/>
          <w:szCs w:val="22"/>
          <w:lang w:val="tr-TR" w:eastAsia="tr-TR"/>
        </w:rPr>
        <w:t>Eğer karaciğeriniz normal çalışmıyorsa, günde</w:t>
      </w:r>
      <w:r w:rsidR="0046176F" w:rsidRPr="003C08EC">
        <w:rPr>
          <w:color w:val="000000" w:themeColor="text1"/>
          <w:szCs w:val="22"/>
          <w:lang w:val="tr-TR" w:eastAsia="tr-TR"/>
        </w:rPr>
        <w:t xml:space="preserve"> bir kez</w:t>
      </w:r>
      <w:r w:rsidRPr="003C08EC">
        <w:rPr>
          <w:color w:val="000000" w:themeColor="text1"/>
          <w:szCs w:val="22"/>
          <w:lang w:val="tr-TR" w:eastAsia="tr-TR"/>
        </w:rPr>
        <w:t xml:space="preserve"> 40 mg telmisartan ile 12,5 mg hidrokloroti</w:t>
      </w:r>
      <w:r w:rsidR="0046176F" w:rsidRPr="003C08EC">
        <w:rPr>
          <w:color w:val="000000" w:themeColor="text1"/>
          <w:szCs w:val="22"/>
          <w:lang w:val="tr-TR" w:eastAsia="tr-TR"/>
        </w:rPr>
        <w:t>y</w:t>
      </w:r>
      <w:r w:rsidRPr="003C08EC">
        <w:rPr>
          <w:color w:val="000000" w:themeColor="text1"/>
          <w:szCs w:val="22"/>
          <w:lang w:val="tr-TR" w:eastAsia="tr-TR"/>
        </w:rPr>
        <w:t xml:space="preserve">azidin kombine dozu aşılmamalıdır. Ciddi karaciğer hastalığınız varsa </w:t>
      </w:r>
      <w:r w:rsidRPr="003C08EC">
        <w:rPr>
          <w:color w:val="000000" w:themeColor="text1"/>
          <w:lang w:val="tr-TR"/>
        </w:rPr>
        <w:t>MİCATOR PLUS</w:t>
      </w:r>
      <w:r w:rsidRPr="003C08EC">
        <w:rPr>
          <w:color w:val="000000" w:themeColor="text1"/>
          <w:szCs w:val="22"/>
          <w:lang w:val="tr-TR" w:eastAsia="tr-TR"/>
        </w:rPr>
        <w:t xml:space="preserve"> kullanılmamalıdır.</w:t>
      </w:r>
    </w:p>
    <w:p w14:paraId="6E2D8E55" w14:textId="77777777" w:rsidR="00957879" w:rsidRPr="003C08EC" w:rsidRDefault="00957879" w:rsidP="00FD1836">
      <w:pPr>
        <w:widowControl/>
        <w:jc w:val="both"/>
        <w:rPr>
          <w:rFonts w:eastAsia="Times New Roman"/>
          <w:color w:val="000000" w:themeColor="text1"/>
          <w:sz w:val="22"/>
          <w:szCs w:val="20"/>
          <w:lang w:val="tr-TR" w:eastAsia="tr-TR"/>
        </w:rPr>
      </w:pPr>
    </w:p>
    <w:p w14:paraId="64BA4BD0" w14:textId="7B1974CC" w:rsidR="00957879" w:rsidRPr="003C08EC" w:rsidRDefault="00957879" w:rsidP="00FD1836">
      <w:pPr>
        <w:pStyle w:val="Style2"/>
        <w:widowControl/>
        <w:spacing w:line="240" w:lineRule="auto"/>
        <w:contextualSpacing/>
        <w:jc w:val="both"/>
        <w:rPr>
          <w:rStyle w:val="FontStyle18"/>
          <w:color w:val="000000" w:themeColor="text1"/>
          <w:sz w:val="28"/>
          <w:szCs w:val="24"/>
          <w:lang w:val="tr-TR" w:eastAsia="tr-TR"/>
        </w:rPr>
      </w:pPr>
      <w:r w:rsidRPr="003C08EC">
        <w:rPr>
          <w:i/>
          <w:iCs/>
          <w:color w:val="000000" w:themeColor="text1"/>
          <w:szCs w:val="22"/>
          <w:lang w:val="tr-TR" w:eastAsia="tr-TR"/>
        </w:rPr>
        <w:t xml:space="preserve">Eğer </w:t>
      </w:r>
      <w:r w:rsidRPr="003C08EC">
        <w:rPr>
          <w:i/>
          <w:color w:val="000000" w:themeColor="text1"/>
          <w:lang w:val="tr-TR"/>
        </w:rPr>
        <w:t>MİCATOR PLUS</w:t>
      </w:r>
      <w:r w:rsidRPr="003C08EC">
        <w:rPr>
          <w:i/>
          <w:iCs/>
          <w:color w:val="000000" w:themeColor="text1"/>
          <w:szCs w:val="22"/>
          <w:lang w:val="tr-TR" w:eastAsia="tr-TR"/>
        </w:rPr>
        <w:t xml:space="preserve">'ın etkisinin çok güçlü </w:t>
      </w:r>
      <w:r w:rsidR="0046176F" w:rsidRPr="003C08EC">
        <w:rPr>
          <w:i/>
          <w:iCs/>
          <w:color w:val="000000" w:themeColor="text1"/>
          <w:szCs w:val="22"/>
          <w:lang w:val="tr-TR" w:eastAsia="tr-TR"/>
        </w:rPr>
        <w:t>ve</w:t>
      </w:r>
      <w:r w:rsidRPr="003C08EC">
        <w:rPr>
          <w:i/>
          <w:iCs/>
          <w:color w:val="000000" w:themeColor="text1"/>
          <w:szCs w:val="22"/>
          <w:lang w:val="tr-TR" w:eastAsia="tr-TR"/>
        </w:rPr>
        <w:t>ya zayıf olduğuna dair bir izleniminiz var ise doktorunuz veya eczacınız ile konuşunuz.</w:t>
      </w:r>
    </w:p>
    <w:p w14:paraId="59FB4AD8" w14:textId="77777777" w:rsidR="002145A9" w:rsidRPr="003C08EC" w:rsidRDefault="002145A9" w:rsidP="00FD1836">
      <w:pPr>
        <w:pStyle w:val="Style2"/>
        <w:widowControl/>
        <w:spacing w:line="240" w:lineRule="auto"/>
        <w:contextualSpacing/>
        <w:jc w:val="both"/>
        <w:rPr>
          <w:rStyle w:val="FontStyle18"/>
          <w:color w:val="000000" w:themeColor="text1"/>
          <w:sz w:val="24"/>
          <w:szCs w:val="24"/>
          <w:lang w:val="tr-TR" w:eastAsia="tr-TR"/>
        </w:rPr>
      </w:pPr>
    </w:p>
    <w:p w14:paraId="187329F8" w14:textId="77777777" w:rsidR="00957879" w:rsidRPr="003C08EC" w:rsidRDefault="00957879" w:rsidP="00FD1836">
      <w:pPr>
        <w:widowControl/>
        <w:jc w:val="both"/>
        <w:rPr>
          <w:b/>
          <w:bCs/>
          <w:color w:val="000000" w:themeColor="text1"/>
          <w:lang w:val="tr-TR" w:eastAsia="tr-TR"/>
        </w:rPr>
      </w:pPr>
      <w:r w:rsidRPr="003C08EC">
        <w:rPr>
          <w:b/>
          <w:bCs/>
          <w:color w:val="000000" w:themeColor="text1"/>
          <w:lang w:val="tr-TR" w:eastAsia="tr-TR"/>
        </w:rPr>
        <w:t>Kullanmanız gerekenden daha fazla MİCATOR PLUS kullandıysanız</w:t>
      </w:r>
    </w:p>
    <w:p w14:paraId="151DDF58" w14:textId="6E50175B" w:rsidR="00957879" w:rsidRPr="003C08EC" w:rsidRDefault="00957879" w:rsidP="00FD1836">
      <w:pPr>
        <w:widowControl/>
        <w:spacing w:line="274" w:lineRule="exact"/>
        <w:jc w:val="both"/>
        <w:rPr>
          <w:color w:val="000000" w:themeColor="text1"/>
          <w:lang w:val="tr-TR" w:eastAsia="tr-TR"/>
        </w:rPr>
      </w:pPr>
      <w:r w:rsidRPr="003C08EC">
        <w:rPr>
          <w:color w:val="000000" w:themeColor="text1"/>
          <w:lang w:val="tr-TR" w:eastAsia="tr-TR"/>
        </w:rPr>
        <w:t xml:space="preserve">Eğer kaza ile gereğinden daha fazla tablet aldıysanız </w:t>
      </w:r>
      <w:r w:rsidR="0046176F" w:rsidRPr="003C08EC">
        <w:rPr>
          <w:color w:val="000000" w:themeColor="text1"/>
          <w:lang w:val="tr-TR" w:eastAsia="tr-TR"/>
        </w:rPr>
        <w:t xml:space="preserve">düşük kan basıncı ve kalp atımlarının hızlı olması gibi belirtiler yaşayabilirsiniz. Kalp atımının yavaşlaması, baş dönmesi, kusma, böbrek yetmezliği dahil böbrek fonksiyonlarında azalma da bildirilmiştir. MİCATOR PLUS içeriğindeki hidroklorotiyazid bileşenine bağlı olarak belirgin şekilde düşük tansiyon ve düşük kan potasyum düzeyleri de görülebilir. Bu durumlar bulantı, uyku hali ve kas krampları ve/veya digitalis veya </w:t>
      </w:r>
      <w:r w:rsidR="00FD1836" w:rsidRPr="003C08EC">
        <w:rPr>
          <w:color w:val="000000" w:themeColor="text1"/>
          <w:lang w:val="tr-TR" w:eastAsia="tr-TR"/>
        </w:rPr>
        <w:t xml:space="preserve">belirli aritmi giderici tedaviler gibi birlikte alınan ilaçlarla ilişkili olarak düzensiz kalp atışlarıyla sonuçlanabilir. Bu ilaçtan gereğinden fazla almışsanız, derhal </w:t>
      </w:r>
      <w:r w:rsidRPr="003C08EC">
        <w:rPr>
          <w:color w:val="000000" w:themeColor="text1"/>
          <w:lang w:val="tr-TR" w:eastAsia="tr-TR"/>
        </w:rPr>
        <w:t>doktorunuzu bilgilendiriniz ve</w:t>
      </w:r>
      <w:r w:rsidR="00FD1836" w:rsidRPr="003C08EC">
        <w:rPr>
          <w:color w:val="000000" w:themeColor="text1"/>
          <w:lang w:val="tr-TR" w:eastAsia="tr-TR"/>
        </w:rPr>
        <w:t>ya</w:t>
      </w:r>
      <w:r w:rsidRPr="003C08EC">
        <w:rPr>
          <w:color w:val="000000" w:themeColor="text1"/>
          <w:lang w:val="tr-TR" w:eastAsia="tr-TR"/>
        </w:rPr>
        <w:t xml:space="preserve"> en yakın hastanenin acil servisine başvurunuz.</w:t>
      </w:r>
    </w:p>
    <w:p w14:paraId="360DFB0D" w14:textId="77777777" w:rsidR="00957879" w:rsidRPr="003C08EC" w:rsidRDefault="00957879" w:rsidP="00FD1836">
      <w:pPr>
        <w:widowControl/>
        <w:spacing w:line="240" w:lineRule="exact"/>
        <w:jc w:val="both"/>
        <w:rPr>
          <w:rFonts w:eastAsia="Times New Roman"/>
          <w:color w:val="000000" w:themeColor="text1"/>
          <w:lang w:val="tr-TR" w:eastAsia="tr-TR"/>
        </w:rPr>
      </w:pPr>
    </w:p>
    <w:p w14:paraId="5164F185" w14:textId="77777777" w:rsidR="00957879" w:rsidRPr="003C08EC" w:rsidRDefault="00957879" w:rsidP="00FD1836">
      <w:pPr>
        <w:widowControl/>
        <w:spacing w:before="29" w:line="278" w:lineRule="exact"/>
        <w:jc w:val="both"/>
        <w:rPr>
          <w:i/>
          <w:iCs/>
          <w:color w:val="000000" w:themeColor="text1"/>
          <w:lang w:val="tr-TR" w:eastAsia="tr-TR"/>
        </w:rPr>
      </w:pPr>
      <w:r w:rsidRPr="003C08EC">
        <w:rPr>
          <w:i/>
          <w:color w:val="000000" w:themeColor="text1"/>
          <w:lang w:val="tr-TR"/>
        </w:rPr>
        <w:t>MİCATOR</w:t>
      </w:r>
      <w:r w:rsidRPr="003C08EC">
        <w:rPr>
          <w:color w:val="000000" w:themeColor="text1"/>
          <w:lang w:val="tr-TR"/>
        </w:rPr>
        <w:t xml:space="preserve"> </w:t>
      </w:r>
      <w:r w:rsidRPr="003C08EC">
        <w:rPr>
          <w:i/>
          <w:color w:val="000000" w:themeColor="text1"/>
          <w:lang w:val="tr-TR"/>
        </w:rPr>
        <w:t>PLUS</w:t>
      </w:r>
      <w:r w:rsidRPr="003C08EC">
        <w:rPr>
          <w:i/>
          <w:iCs/>
          <w:color w:val="000000" w:themeColor="text1"/>
          <w:lang w:val="tr-TR" w:eastAsia="tr-TR"/>
        </w:rPr>
        <w:t>'tan kullanmanız gerekenden fazlasını kullanmışsanız, bir doktor veya eczacı ile konuşunuz.</w:t>
      </w:r>
    </w:p>
    <w:p w14:paraId="7B04AD13" w14:textId="77777777" w:rsidR="0046176F" w:rsidRPr="003C08EC" w:rsidRDefault="0046176F" w:rsidP="00FD1836">
      <w:pPr>
        <w:widowControl/>
        <w:spacing w:before="29" w:line="278" w:lineRule="exact"/>
        <w:jc w:val="both"/>
        <w:rPr>
          <w:i/>
          <w:iCs/>
          <w:color w:val="000000" w:themeColor="text1"/>
          <w:lang w:val="tr-TR" w:eastAsia="tr-TR"/>
        </w:rPr>
      </w:pPr>
    </w:p>
    <w:p w14:paraId="28926651" w14:textId="77777777" w:rsidR="00957879" w:rsidRPr="003C08EC" w:rsidRDefault="00957879" w:rsidP="00FD1836">
      <w:pPr>
        <w:widowControl/>
        <w:spacing w:before="38" w:line="274" w:lineRule="exact"/>
        <w:jc w:val="both"/>
        <w:rPr>
          <w:b/>
          <w:bCs/>
          <w:color w:val="000000" w:themeColor="text1"/>
          <w:lang w:val="tr-TR" w:eastAsia="tr-TR"/>
        </w:rPr>
      </w:pPr>
      <w:r w:rsidRPr="003C08EC">
        <w:rPr>
          <w:b/>
          <w:bCs/>
          <w:color w:val="000000" w:themeColor="text1"/>
          <w:lang w:val="tr-TR" w:eastAsia="tr-TR"/>
        </w:rPr>
        <w:t>MİCATOR PLUS kullanmayı unutursanız</w:t>
      </w:r>
    </w:p>
    <w:p w14:paraId="136BF397" w14:textId="77777777" w:rsidR="00957879" w:rsidRPr="003C08EC" w:rsidRDefault="00957879" w:rsidP="00FD1836">
      <w:pPr>
        <w:widowControl/>
        <w:spacing w:line="274" w:lineRule="exact"/>
        <w:jc w:val="both"/>
        <w:rPr>
          <w:color w:val="000000" w:themeColor="text1"/>
          <w:lang w:val="tr-TR" w:eastAsia="tr-TR"/>
        </w:rPr>
      </w:pPr>
      <w:r w:rsidRPr="003C08EC">
        <w:rPr>
          <w:color w:val="000000" w:themeColor="text1"/>
          <w:lang w:val="tr-TR" w:eastAsia="tr-TR"/>
        </w:rPr>
        <w:t>Bir dozu almayı unutursanız endişelenmeyiniz. Hatırlar hatırlamaz ilacınızı alıp ertesi gün normal şekilde almaya devam ediniz. Eğer ilacınızı almayı bir gün boyunca unutursanız ertesi gün normal dozunuzu alarak devam ediniz.</w:t>
      </w:r>
    </w:p>
    <w:p w14:paraId="497CA0A4" w14:textId="77777777" w:rsidR="00FD1836" w:rsidRPr="003C08EC" w:rsidRDefault="00FD1836" w:rsidP="00FD1836">
      <w:pPr>
        <w:widowControl/>
        <w:spacing w:line="274" w:lineRule="exact"/>
        <w:jc w:val="both"/>
        <w:rPr>
          <w:color w:val="000000" w:themeColor="text1"/>
          <w:lang w:val="tr-TR" w:eastAsia="tr-TR"/>
        </w:rPr>
      </w:pPr>
    </w:p>
    <w:p w14:paraId="1B334FAA" w14:textId="77939116" w:rsidR="00FD1836" w:rsidRPr="003C08EC" w:rsidRDefault="00FD1836" w:rsidP="00FD1836">
      <w:pPr>
        <w:widowControl/>
        <w:spacing w:line="274" w:lineRule="exact"/>
        <w:jc w:val="both"/>
        <w:rPr>
          <w:color w:val="000000" w:themeColor="text1"/>
          <w:lang w:val="tr-TR" w:eastAsia="tr-TR"/>
        </w:rPr>
      </w:pPr>
      <w:r w:rsidRPr="003C08EC">
        <w:rPr>
          <w:color w:val="000000" w:themeColor="text1"/>
          <w:lang w:val="tr-TR" w:eastAsia="tr-TR"/>
        </w:rPr>
        <w:t>Bu ilacın kullanımı hakkında başka sorularınız varsa doktorunuza veya eczacınıza sorunuz.</w:t>
      </w:r>
    </w:p>
    <w:p w14:paraId="2F6CAA3E" w14:textId="77777777" w:rsidR="00957879" w:rsidRPr="003C08EC" w:rsidRDefault="00957879" w:rsidP="00FD1836">
      <w:pPr>
        <w:widowControl/>
        <w:spacing w:line="240" w:lineRule="exact"/>
        <w:jc w:val="both"/>
        <w:rPr>
          <w:rFonts w:eastAsia="Times New Roman"/>
          <w:color w:val="000000" w:themeColor="text1"/>
          <w:lang w:val="tr-TR" w:eastAsia="tr-TR"/>
        </w:rPr>
      </w:pPr>
    </w:p>
    <w:p w14:paraId="76CBE3D0" w14:textId="77777777" w:rsidR="00957879" w:rsidRPr="003C08EC" w:rsidRDefault="00957879" w:rsidP="00FD1836">
      <w:pPr>
        <w:widowControl/>
        <w:spacing w:before="53"/>
        <w:jc w:val="both"/>
        <w:rPr>
          <w:i/>
          <w:iCs/>
          <w:color w:val="000000" w:themeColor="text1"/>
          <w:lang w:val="tr-TR" w:eastAsia="tr-TR"/>
        </w:rPr>
      </w:pPr>
      <w:r w:rsidRPr="003C08EC">
        <w:rPr>
          <w:i/>
          <w:iCs/>
          <w:color w:val="000000" w:themeColor="text1"/>
          <w:lang w:val="tr-TR" w:eastAsia="tr-TR"/>
        </w:rPr>
        <w:t>Unutulan dozları dengelemek için çift doz almayınız.</w:t>
      </w:r>
    </w:p>
    <w:p w14:paraId="6F662681" w14:textId="77777777" w:rsidR="00FD1836" w:rsidRPr="003C08EC" w:rsidRDefault="00FD1836" w:rsidP="00FD1836">
      <w:pPr>
        <w:widowControl/>
        <w:spacing w:before="53"/>
        <w:jc w:val="both"/>
        <w:rPr>
          <w:i/>
          <w:iCs/>
          <w:color w:val="000000" w:themeColor="text1"/>
          <w:lang w:val="tr-TR" w:eastAsia="tr-TR"/>
        </w:rPr>
      </w:pPr>
    </w:p>
    <w:p w14:paraId="7D15BBB3" w14:textId="3CCF13DF" w:rsidR="00FD1836" w:rsidRPr="003C08EC" w:rsidRDefault="00FD1836" w:rsidP="00FD1836">
      <w:pPr>
        <w:widowControl/>
        <w:spacing w:before="53"/>
        <w:jc w:val="both"/>
        <w:rPr>
          <w:b/>
          <w:bCs/>
          <w:color w:val="000000" w:themeColor="text1"/>
          <w:lang w:val="tr-TR" w:eastAsia="tr-TR"/>
        </w:rPr>
      </w:pPr>
      <w:r w:rsidRPr="003C08EC">
        <w:rPr>
          <w:b/>
          <w:bCs/>
          <w:color w:val="000000" w:themeColor="text1"/>
          <w:lang w:val="tr-TR" w:eastAsia="tr-TR"/>
        </w:rPr>
        <w:t>MİCATOR PLUS ile tedavi sonlandırıldığında oluşabilecek etkiler</w:t>
      </w:r>
    </w:p>
    <w:p w14:paraId="234717AD" w14:textId="66D0F64A" w:rsidR="00FD1836" w:rsidRPr="003C08EC" w:rsidRDefault="00FD1836" w:rsidP="00FD1836">
      <w:pPr>
        <w:widowControl/>
        <w:spacing w:before="53"/>
        <w:jc w:val="both"/>
        <w:rPr>
          <w:color w:val="000000" w:themeColor="text1"/>
          <w:lang w:val="tr-TR" w:eastAsia="tr-TR"/>
        </w:rPr>
      </w:pPr>
      <w:r w:rsidRPr="003C08EC">
        <w:rPr>
          <w:color w:val="000000" w:themeColor="text1"/>
          <w:lang w:val="tr-TR" w:eastAsia="tr-TR"/>
        </w:rPr>
        <w:t>MİCATOR PLUS kullanmayı bıraktığınızda kan basıncınız ani yükselmeler olmaksızın birkaç gün içinde basamaklı olarak tedavi öncesi düzeylerine dönecektir.</w:t>
      </w:r>
    </w:p>
    <w:p w14:paraId="0D295E5A" w14:textId="77777777" w:rsidR="00FD1836" w:rsidRPr="003C08EC" w:rsidRDefault="00FD1836" w:rsidP="00FD1836">
      <w:pPr>
        <w:widowControl/>
        <w:spacing w:before="53"/>
        <w:jc w:val="both"/>
        <w:rPr>
          <w:color w:val="000000" w:themeColor="text1"/>
          <w:lang w:val="tr-TR" w:eastAsia="tr-TR"/>
        </w:rPr>
      </w:pPr>
    </w:p>
    <w:p w14:paraId="5A5DD339" w14:textId="72F9BBDB" w:rsidR="00FD1836" w:rsidRPr="003C08EC" w:rsidRDefault="00FD1836" w:rsidP="00FD1836">
      <w:pPr>
        <w:widowControl/>
        <w:spacing w:before="53"/>
        <w:jc w:val="both"/>
        <w:rPr>
          <w:color w:val="000000" w:themeColor="text1"/>
          <w:lang w:val="tr-TR" w:eastAsia="tr-TR"/>
        </w:rPr>
      </w:pPr>
      <w:r w:rsidRPr="003C08EC">
        <w:rPr>
          <w:color w:val="000000" w:themeColor="text1"/>
          <w:lang w:val="tr-TR" w:eastAsia="tr-TR"/>
        </w:rPr>
        <w:t>Bu ilacın kullanımıyla ilgili başka sorularınız olursa, doktorunuza sorunuz.</w:t>
      </w:r>
    </w:p>
    <w:p w14:paraId="06EF93DC" w14:textId="77777777" w:rsidR="00F357A1" w:rsidRPr="003C08EC" w:rsidRDefault="00F357A1" w:rsidP="00FD1836">
      <w:pPr>
        <w:widowControl/>
        <w:spacing w:line="240" w:lineRule="exact"/>
        <w:jc w:val="both"/>
        <w:rPr>
          <w:rFonts w:eastAsia="Times New Roman"/>
          <w:color w:val="000000" w:themeColor="text1"/>
          <w:lang w:val="tr-TR" w:eastAsia="tr-TR"/>
        </w:rPr>
      </w:pPr>
    </w:p>
    <w:p w14:paraId="3008049D" w14:textId="77777777" w:rsidR="00957879" w:rsidRPr="003C08EC" w:rsidRDefault="00957879" w:rsidP="00FD1836">
      <w:pPr>
        <w:widowControl/>
        <w:tabs>
          <w:tab w:val="left" w:pos="426"/>
        </w:tabs>
        <w:spacing w:before="62"/>
        <w:jc w:val="both"/>
        <w:rPr>
          <w:b/>
          <w:bCs/>
          <w:color w:val="000000" w:themeColor="text1"/>
          <w:lang w:val="tr-TR" w:eastAsia="tr-TR"/>
        </w:rPr>
      </w:pPr>
      <w:r w:rsidRPr="003C08EC">
        <w:rPr>
          <w:rFonts w:eastAsia="Times New Roman"/>
          <w:b/>
          <w:bCs/>
          <w:color w:val="000000" w:themeColor="text1"/>
          <w:lang w:val="tr-TR" w:eastAsia="tr-TR"/>
        </w:rPr>
        <w:t xml:space="preserve">4.   </w:t>
      </w:r>
      <w:r w:rsidRPr="003C08EC">
        <w:rPr>
          <w:b/>
          <w:bCs/>
          <w:color w:val="000000" w:themeColor="text1"/>
          <w:lang w:val="tr-TR" w:eastAsia="tr-TR"/>
        </w:rPr>
        <w:t>Olası yan etkiler nelerdir?</w:t>
      </w:r>
    </w:p>
    <w:p w14:paraId="3EA5BC86" w14:textId="77777777" w:rsidR="00957879" w:rsidRPr="003C08EC" w:rsidRDefault="00957879" w:rsidP="00FD1836">
      <w:pPr>
        <w:widowControl/>
        <w:spacing w:line="240" w:lineRule="exact"/>
        <w:jc w:val="both"/>
        <w:rPr>
          <w:rFonts w:eastAsia="Times New Roman"/>
          <w:color w:val="000000" w:themeColor="text1"/>
          <w:lang w:val="tr-TR" w:eastAsia="tr-TR"/>
        </w:rPr>
      </w:pPr>
    </w:p>
    <w:p w14:paraId="773E3113" w14:textId="5133BB57" w:rsidR="00957879" w:rsidRPr="003C08EC" w:rsidRDefault="00957879" w:rsidP="00FD1836">
      <w:pPr>
        <w:widowControl/>
        <w:spacing w:before="29" w:line="278" w:lineRule="exact"/>
        <w:jc w:val="both"/>
        <w:rPr>
          <w:color w:val="000000" w:themeColor="text1"/>
          <w:lang w:val="tr-TR" w:eastAsia="tr-TR"/>
        </w:rPr>
      </w:pPr>
      <w:r w:rsidRPr="003C08EC">
        <w:rPr>
          <w:rFonts w:eastAsia="Times New Roman"/>
          <w:color w:val="000000" w:themeColor="text1"/>
          <w:lang w:val="tr-TR" w:eastAsia="tr-TR"/>
        </w:rPr>
        <w:t xml:space="preserve">Tüm ilaçlar gibi, </w:t>
      </w:r>
      <w:r w:rsidRPr="003C08EC">
        <w:rPr>
          <w:color w:val="000000" w:themeColor="text1"/>
          <w:lang w:val="tr-TR"/>
        </w:rPr>
        <w:t>MİCATOR PLUS</w:t>
      </w:r>
      <w:r w:rsidRPr="003C08EC">
        <w:rPr>
          <w:color w:val="000000" w:themeColor="text1"/>
          <w:lang w:val="tr-TR" w:eastAsia="tr-TR"/>
        </w:rPr>
        <w:t>'ın içeriğinde bulunan maddelere duyarlı olan kişilerde yan etkiler olabilir.</w:t>
      </w:r>
      <w:r w:rsidR="00FD1836" w:rsidRPr="003C08EC">
        <w:rPr>
          <w:color w:val="000000" w:themeColor="text1"/>
          <w:lang w:val="tr-TR" w:eastAsia="tr-TR"/>
        </w:rPr>
        <w:t xml:space="preserve"> Bu etkiler ilacı kullanan herkeste görülmeyebilir.</w:t>
      </w:r>
    </w:p>
    <w:p w14:paraId="38883BCB" w14:textId="77777777" w:rsidR="00DA698C" w:rsidRPr="003C08EC" w:rsidRDefault="00DA698C" w:rsidP="00FD1836">
      <w:pPr>
        <w:widowControl/>
        <w:spacing w:line="278" w:lineRule="exact"/>
        <w:jc w:val="both"/>
        <w:rPr>
          <w:rFonts w:eastAsia="Times New Roman"/>
          <w:b/>
          <w:bCs/>
          <w:color w:val="000000" w:themeColor="text1"/>
          <w:vertAlign w:val="subscript"/>
          <w:lang w:val="tr-TR" w:eastAsia="tr-TR"/>
        </w:rPr>
      </w:pPr>
    </w:p>
    <w:p w14:paraId="3D5BBCEF" w14:textId="77777777" w:rsidR="00FD1836" w:rsidRPr="003C08EC" w:rsidRDefault="00FD1836" w:rsidP="00FD1836">
      <w:pPr>
        <w:widowControl/>
        <w:spacing w:line="278" w:lineRule="exact"/>
        <w:jc w:val="both"/>
        <w:rPr>
          <w:b/>
          <w:bCs/>
          <w:color w:val="000000" w:themeColor="text1"/>
          <w:lang w:val="tr-TR" w:eastAsia="tr-TR"/>
        </w:rPr>
      </w:pPr>
    </w:p>
    <w:p w14:paraId="5D6A9B7C" w14:textId="1B91A460" w:rsidR="00957879" w:rsidRPr="003C08EC" w:rsidRDefault="00957879" w:rsidP="00FD1836">
      <w:pPr>
        <w:widowControl/>
        <w:spacing w:line="278" w:lineRule="exact"/>
        <w:jc w:val="both"/>
        <w:rPr>
          <w:b/>
          <w:bCs/>
          <w:color w:val="000000" w:themeColor="text1"/>
          <w:lang w:val="tr-TR" w:eastAsia="tr-TR"/>
        </w:rPr>
      </w:pPr>
      <w:r w:rsidRPr="003C08EC">
        <w:rPr>
          <w:b/>
          <w:bCs/>
          <w:color w:val="000000" w:themeColor="text1"/>
          <w:lang w:val="tr-TR" w:eastAsia="tr-TR"/>
        </w:rPr>
        <w:t>Aşağıdakilerden biri olursa MİCATOR PLUS'ı kullanmayı durdurunuz ve DERHAL doktorunuza bildiriniz veya size en yakın hastanenin acil bölümüne başvurunuz:</w:t>
      </w:r>
    </w:p>
    <w:p w14:paraId="5DDBBB7D" w14:textId="77777777" w:rsidR="00957879" w:rsidRPr="003C08EC" w:rsidRDefault="00957879" w:rsidP="00FD1836">
      <w:pPr>
        <w:widowControl/>
        <w:spacing w:line="240" w:lineRule="exact"/>
        <w:jc w:val="both"/>
        <w:rPr>
          <w:rFonts w:eastAsia="Times New Roman"/>
          <w:color w:val="000000" w:themeColor="text1"/>
          <w:lang w:val="tr-TR" w:eastAsia="tr-TR"/>
        </w:rPr>
      </w:pPr>
    </w:p>
    <w:p w14:paraId="6051CBD4" w14:textId="2352EEC8" w:rsidR="00FD1836" w:rsidRPr="003C08EC" w:rsidRDefault="00957879" w:rsidP="00FD1836">
      <w:pPr>
        <w:pStyle w:val="ListeParagraf"/>
        <w:widowControl/>
        <w:numPr>
          <w:ilvl w:val="0"/>
          <w:numId w:val="18"/>
        </w:numPr>
        <w:spacing w:before="34" w:line="274" w:lineRule="exact"/>
        <w:ind w:left="426"/>
        <w:jc w:val="both"/>
        <w:rPr>
          <w:color w:val="000000" w:themeColor="text1"/>
          <w:lang w:val="tr-TR"/>
        </w:rPr>
      </w:pPr>
      <w:r w:rsidRPr="003C08EC">
        <w:rPr>
          <w:rFonts w:eastAsia="Times New Roman"/>
          <w:color w:val="000000" w:themeColor="text1"/>
          <w:lang w:val="tr-TR"/>
        </w:rPr>
        <w:t>Sepsis*</w:t>
      </w:r>
      <w:r w:rsidRPr="003C08EC">
        <w:rPr>
          <w:color w:val="000000" w:themeColor="text1"/>
          <w:lang w:val="tr-TR"/>
        </w:rPr>
        <w:t xml:space="preserve"> ("kan zehirlenmesi" olarak da adlandırılan, bütün vücutta enflamasyon (iltihap) şeklinde ortaya çıkan şiddetli bir enfeksiyon durumu), </w:t>
      </w:r>
    </w:p>
    <w:p w14:paraId="51B48346" w14:textId="58EFCCDF" w:rsidR="00957879" w:rsidRPr="003C08EC" w:rsidRDefault="00FD1836" w:rsidP="00FD1836">
      <w:pPr>
        <w:pStyle w:val="ListeParagraf"/>
        <w:widowControl/>
        <w:numPr>
          <w:ilvl w:val="0"/>
          <w:numId w:val="18"/>
        </w:numPr>
        <w:spacing w:before="34" w:line="274" w:lineRule="exact"/>
        <w:ind w:left="426"/>
        <w:jc w:val="both"/>
        <w:rPr>
          <w:color w:val="000000" w:themeColor="text1"/>
          <w:lang w:val="tr-TR"/>
        </w:rPr>
      </w:pPr>
      <w:r w:rsidRPr="003C08EC">
        <w:rPr>
          <w:color w:val="000000" w:themeColor="text1"/>
          <w:lang w:val="tr-TR"/>
        </w:rPr>
        <w:t>C</w:t>
      </w:r>
      <w:r w:rsidR="00957879" w:rsidRPr="003C08EC">
        <w:rPr>
          <w:color w:val="000000" w:themeColor="text1"/>
          <w:lang w:val="tr-TR"/>
        </w:rPr>
        <w:t>ilt ve mukozada ani şişme (anjiyoödem)</w:t>
      </w:r>
      <w:r w:rsidRPr="003C08EC">
        <w:rPr>
          <w:color w:val="000000" w:themeColor="text1"/>
          <w:lang w:val="tr-TR"/>
        </w:rPr>
        <w:t>,</w:t>
      </w:r>
    </w:p>
    <w:p w14:paraId="7E312952" w14:textId="5BFA1B0E" w:rsidR="00FD1836" w:rsidRPr="003C08EC" w:rsidRDefault="00FD1836" w:rsidP="00FD1836">
      <w:pPr>
        <w:pStyle w:val="ListeParagraf"/>
        <w:widowControl/>
        <w:numPr>
          <w:ilvl w:val="0"/>
          <w:numId w:val="18"/>
        </w:numPr>
        <w:spacing w:before="34" w:line="274" w:lineRule="exact"/>
        <w:ind w:left="426"/>
        <w:jc w:val="both"/>
        <w:rPr>
          <w:color w:val="000000" w:themeColor="text1"/>
          <w:lang w:val="tr-TR"/>
        </w:rPr>
      </w:pPr>
      <w:r w:rsidRPr="003C08EC">
        <w:rPr>
          <w:color w:val="000000" w:themeColor="text1"/>
          <w:lang w:val="tr-TR"/>
        </w:rPr>
        <w:t>Cildin üst tabakasında içi sıvı dolu kabarcıkların oluşması ve soyulması (toksik epidermal nekroliz).</w:t>
      </w:r>
    </w:p>
    <w:p w14:paraId="151CFE9B" w14:textId="77777777" w:rsidR="00957879" w:rsidRPr="003C08EC" w:rsidRDefault="00957879" w:rsidP="00FD1836">
      <w:pPr>
        <w:widowControl/>
        <w:spacing w:line="240" w:lineRule="exact"/>
        <w:jc w:val="both"/>
        <w:rPr>
          <w:rFonts w:eastAsia="Times New Roman"/>
          <w:color w:val="000000" w:themeColor="text1"/>
          <w:lang w:val="tr-TR" w:eastAsia="tr-TR"/>
        </w:rPr>
      </w:pPr>
    </w:p>
    <w:p w14:paraId="1460428C" w14:textId="155C65D1" w:rsidR="00957879" w:rsidRPr="003C08EC" w:rsidRDefault="00957879" w:rsidP="00FD1836">
      <w:pPr>
        <w:widowControl/>
        <w:spacing w:before="34" w:line="274" w:lineRule="exact"/>
        <w:jc w:val="both"/>
        <w:rPr>
          <w:color w:val="000000" w:themeColor="text1"/>
          <w:lang w:val="tr-TR" w:eastAsia="tr-TR"/>
        </w:rPr>
      </w:pPr>
      <w:r w:rsidRPr="003C08EC">
        <w:rPr>
          <w:color w:val="000000" w:themeColor="text1"/>
          <w:lang w:val="tr-TR" w:eastAsia="tr-TR"/>
        </w:rPr>
        <w:t>Bunların hepsi çok ciddi yan etkilerdir</w:t>
      </w:r>
      <w:r w:rsidR="00EF481B" w:rsidRPr="003C08EC">
        <w:rPr>
          <w:color w:val="000000" w:themeColor="text1"/>
          <w:lang w:val="tr-TR" w:eastAsia="tr-TR"/>
        </w:rPr>
        <w:t>.</w:t>
      </w:r>
      <w:r w:rsidR="009436B0" w:rsidRPr="003C08EC">
        <w:rPr>
          <w:color w:val="000000" w:themeColor="text1"/>
          <w:lang w:val="tr-TR" w:eastAsia="tr-TR"/>
        </w:rPr>
        <w:t xml:space="preserve"> </w:t>
      </w:r>
      <w:r w:rsidR="00EF481B" w:rsidRPr="003C08EC">
        <w:rPr>
          <w:color w:val="000000" w:themeColor="text1"/>
          <w:lang w:val="tr-TR" w:eastAsia="tr-TR"/>
        </w:rPr>
        <w:t xml:space="preserve">Acil tıbbi müdahaleye veya hastaneye yatırılmanıza gerek olabilir. Bu çok ciddi yan etkiler </w:t>
      </w:r>
      <w:r w:rsidRPr="003C08EC">
        <w:rPr>
          <w:color w:val="000000" w:themeColor="text1"/>
          <w:lang w:val="tr-TR" w:eastAsia="tr-TR"/>
        </w:rPr>
        <w:t>seyrek</w:t>
      </w:r>
      <w:r w:rsidR="00EF481B" w:rsidRPr="003C08EC">
        <w:rPr>
          <w:color w:val="000000" w:themeColor="text1"/>
          <w:lang w:val="tr-TR" w:eastAsia="tr-TR"/>
        </w:rPr>
        <w:t xml:space="preserve"> (1.000 kullanıcıda 1 kişiye kadarını etkileyebilir) veya bilinmeyen sıklıkta (toksik epidermal nekroliz)</w:t>
      </w:r>
      <w:r w:rsidRPr="003C08EC">
        <w:rPr>
          <w:color w:val="000000" w:themeColor="text1"/>
          <w:lang w:val="tr-TR" w:eastAsia="tr-TR"/>
        </w:rPr>
        <w:t xml:space="preserve"> görülür. Bu etkiler tedavi edilmez ise ölümle sonuçlanabilir.</w:t>
      </w:r>
      <w:r w:rsidR="00EF481B" w:rsidRPr="003C08EC">
        <w:rPr>
          <w:color w:val="000000" w:themeColor="text1"/>
          <w:lang w:val="tr-TR" w:eastAsia="tr-TR"/>
        </w:rPr>
        <w:t xml:space="preserve"> Sepsis oluşma sıklığında artış, telmisartanın tek başına alınması ile görülmüştür, ancak MİCATOR PLUS kullanımı ile de ortaya çıkabilir.</w:t>
      </w:r>
    </w:p>
    <w:p w14:paraId="4FF6E1EC" w14:textId="77777777" w:rsidR="00EF481B" w:rsidRPr="003C08EC" w:rsidRDefault="00EF481B" w:rsidP="00FD1836">
      <w:pPr>
        <w:widowControl/>
        <w:spacing w:before="34" w:line="274" w:lineRule="exact"/>
        <w:jc w:val="both"/>
        <w:rPr>
          <w:color w:val="000000" w:themeColor="text1"/>
          <w:lang w:val="tr-TR" w:eastAsia="tr-TR"/>
        </w:rPr>
      </w:pPr>
    </w:p>
    <w:p w14:paraId="66A86D72" w14:textId="77777777" w:rsidR="00DF0D8D" w:rsidRPr="003C08EC" w:rsidRDefault="00DF0D8D" w:rsidP="00FD1836">
      <w:pPr>
        <w:widowControl/>
        <w:spacing w:before="34" w:line="274" w:lineRule="exact"/>
        <w:jc w:val="both"/>
        <w:rPr>
          <w:b/>
          <w:bCs/>
          <w:color w:val="000000" w:themeColor="text1"/>
          <w:lang w:val="tr-TR" w:eastAsia="tr-TR"/>
        </w:rPr>
      </w:pPr>
      <w:r w:rsidRPr="003C08EC">
        <w:rPr>
          <w:b/>
          <w:bCs/>
          <w:color w:val="000000" w:themeColor="text1"/>
          <w:lang w:val="tr-TR" w:eastAsia="tr-TR"/>
        </w:rPr>
        <w:t>Diğer yan etkiler</w:t>
      </w:r>
    </w:p>
    <w:p w14:paraId="1A917335" w14:textId="77777777" w:rsidR="00DF0D8D" w:rsidRPr="003C08EC" w:rsidRDefault="00DF0D8D" w:rsidP="00FD1836">
      <w:pPr>
        <w:widowControl/>
        <w:spacing w:before="34" w:line="274" w:lineRule="exact"/>
        <w:jc w:val="both"/>
        <w:rPr>
          <w:color w:val="000000" w:themeColor="text1"/>
          <w:lang w:val="tr-TR" w:eastAsia="tr-TR"/>
        </w:rPr>
      </w:pPr>
      <w:r w:rsidRPr="003C08EC">
        <w:rPr>
          <w:color w:val="000000" w:themeColor="text1"/>
          <w:lang w:val="tr-TR" w:eastAsia="tr-TR"/>
        </w:rPr>
        <w:t>Yan etkiler aşağıdaki kategorilerde gösterildiği şekilde sınıflandırılmıştır:</w:t>
      </w:r>
    </w:p>
    <w:p w14:paraId="0FBDA039" w14:textId="77777777" w:rsidR="00DF0D8D" w:rsidRPr="003C08EC" w:rsidRDefault="00DF0D8D" w:rsidP="00FD1836">
      <w:pPr>
        <w:widowControl/>
        <w:spacing w:before="34" w:line="274" w:lineRule="exact"/>
        <w:jc w:val="both"/>
        <w:rPr>
          <w:color w:val="000000" w:themeColor="text1"/>
          <w:lang w:val="tr-TR" w:eastAsia="tr-TR"/>
        </w:rPr>
      </w:pPr>
      <w:r w:rsidRPr="003C08EC">
        <w:rPr>
          <w:color w:val="000000" w:themeColor="text1"/>
          <w:lang w:val="tr-TR" w:eastAsia="tr-TR"/>
        </w:rPr>
        <w:t>Çok yaygın: 10 hastanın en az birinde görülebilir.</w:t>
      </w:r>
    </w:p>
    <w:p w14:paraId="3BC44DBA" w14:textId="77777777" w:rsidR="00DF0D8D" w:rsidRPr="003C08EC" w:rsidRDefault="00DF0D8D" w:rsidP="00FD1836">
      <w:pPr>
        <w:widowControl/>
        <w:spacing w:before="34" w:line="274" w:lineRule="exact"/>
        <w:jc w:val="both"/>
        <w:rPr>
          <w:color w:val="000000" w:themeColor="text1"/>
          <w:lang w:val="tr-TR" w:eastAsia="tr-TR"/>
        </w:rPr>
      </w:pPr>
      <w:r w:rsidRPr="003C08EC">
        <w:rPr>
          <w:color w:val="000000" w:themeColor="text1"/>
          <w:lang w:val="tr-TR" w:eastAsia="tr-TR"/>
        </w:rPr>
        <w:t>Yaygın: 10 hastanın birinden az, fakat 100 hastanın birinden fazla görülebilir.</w:t>
      </w:r>
    </w:p>
    <w:p w14:paraId="21EE7D2F" w14:textId="77777777" w:rsidR="00DF0D8D" w:rsidRPr="003C08EC" w:rsidRDefault="00DF0D8D" w:rsidP="00FD1836">
      <w:pPr>
        <w:widowControl/>
        <w:spacing w:before="34" w:line="274" w:lineRule="exact"/>
        <w:jc w:val="both"/>
        <w:rPr>
          <w:color w:val="000000" w:themeColor="text1"/>
          <w:lang w:val="tr-TR" w:eastAsia="tr-TR"/>
        </w:rPr>
      </w:pPr>
      <w:r w:rsidRPr="003C08EC">
        <w:rPr>
          <w:color w:val="000000" w:themeColor="text1"/>
          <w:lang w:val="tr-TR" w:eastAsia="tr-TR"/>
        </w:rPr>
        <w:t>Yaygın olmayan: 100 hastanın birinden az, fakat 1.000 hastanın birinden fazla görülebilir.</w:t>
      </w:r>
    </w:p>
    <w:p w14:paraId="11917271" w14:textId="77777777" w:rsidR="00DF0D8D" w:rsidRPr="003C08EC" w:rsidRDefault="00DF0D8D" w:rsidP="00FD1836">
      <w:pPr>
        <w:widowControl/>
        <w:spacing w:before="34" w:line="274" w:lineRule="exact"/>
        <w:jc w:val="both"/>
        <w:rPr>
          <w:color w:val="000000" w:themeColor="text1"/>
          <w:lang w:val="tr-TR" w:eastAsia="tr-TR"/>
        </w:rPr>
      </w:pPr>
      <w:r w:rsidRPr="003C08EC">
        <w:rPr>
          <w:color w:val="000000" w:themeColor="text1"/>
          <w:lang w:val="tr-TR" w:eastAsia="tr-TR"/>
        </w:rPr>
        <w:t>Seyrek: 1.000 hastanın birinden az, fakat 10.000 hastanın birinden fazla görülebilir.</w:t>
      </w:r>
    </w:p>
    <w:p w14:paraId="4F026217" w14:textId="6FBBC56A" w:rsidR="00DF0D8D" w:rsidRPr="003C08EC" w:rsidRDefault="00DF0D8D" w:rsidP="00FD1836">
      <w:pPr>
        <w:widowControl/>
        <w:spacing w:before="34" w:line="274" w:lineRule="exact"/>
        <w:jc w:val="both"/>
        <w:rPr>
          <w:color w:val="000000" w:themeColor="text1"/>
          <w:lang w:val="tr-TR" w:eastAsia="tr-TR"/>
        </w:rPr>
      </w:pPr>
      <w:r w:rsidRPr="003C08EC">
        <w:rPr>
          <w:color w:val="000000" w:themeColor="text1"/>
          <w:lang w:val="tr-TR" w:eastAsia="tr-TR"/>
        </w:rPr>
        <w:t>Çok seyrek: 10.000 hastanın birinden az görülebilir.</w:t>
      </w:r>
    </w:p>
    <w:p w14:paraId="7CB9F746" w14:textId="13E00124" w:rsidR="00DF0D8D" w:rsidRPr="003C08EC" w:rsidRDefault="00DF0D8D" w:rsidP="00FD1836">
      <w:pPr>
        <w:widowControl/>
        <w:spacing w:before="34" w:line="274" w:lineRule="exact"/>
        <w:jc w:val="both"/>
        <w:rPr>
          <w:color w:val="000000" w:themeColor="text1"/>
          <w:lang w:val="tr-TR" w:eastAsia="tr-TR"/>
        </w:rPr>
      </w:pPr>
      <w:r w:rsidRPr="003C08EC">
        <w:rPr>
          <w:color w:val="000000" w:themeColor="text1"/>
          <w:lang w:val="tr-TR" w:eastAsia="tr-TR"/>
        </w:rPr>
        <w:t>Bilinmiyor: Eldeki verilerden hareketle tahmin edilemiyor.</w:t>
      </w:r>
    </w:p>
    <w:p w14:paraId="4BE5BE37" w14:textId="77777777" w:rsidR="00957879" w:rsidRPr="003C08EC" w:rsidRDefault="00957879" w:rsidP="00FD1836">
      <w:pPr>
        <w:widowControl/>
        <w:spacing w:line="240" w:lineRule="exact"/>
        <w:jc w:val="both"/>
        <w:rPr>
          <w:rFonts w:eastAsia="Times New Roman"/>
          <w:color w:val="000000" w:themeColor="text1"/>
          <w:lang w:val="tr-TR" w:eastAsia="tr-TR"/>
        </w:rPr>
      </w:pPr>
    </w:p>
    <w:p w14:paraId="47BF1727" w14:textId="77777777" w:rsidR="00957879" w:rsidRPr="003C08EC" w:rsidRDefault="00957879" w:rsidP="00FD1836">
      <w:pPr>
        <w:widowControl/>
        <w:spacing w:before="58"/>
        <w:jc w:val="both"/>
        <w:rPr>
          <w:b/>
          <w:bCs/>
          <w:color w:val="000000" w:themeColor="text1"/>
          <w:lang w:val="tr-TR" w:eastAsia="tr-TR"/>
        </w:rPr>
      </w:pPr>
      <w:r w:rsidRPr="003C08EC">
        <w:rPr>
          <w:b/>
          <w:bCs/>
          <w:color w:val="000000" w:themeColor="text1"/>
          <w:lang w:val="tr-TR" w:eastAsia="tr-TR"/>
        </w:rPr>
        <w:t>MİCATOR PLUS'ın olası yan etkileri:</w:t>
      </w:r>
    </w:p>
    <w:p w14:paraId="08E7FE79" w14:textId="77777777" w:rsidR="00957879" w:rsidRPr="003C08EC" w:rsidRDefault="00957879" w:rsidP="00FD1836">
      <w:pPr>
        <w:widowControl/>
        <w:spacing w:line="240" w:lineRule="exact"/>
        <w:jc w:val="both"/>
        <w:rPr>
          <w:rFonts w:eastAsia="Times New Roman"/>
          <w:color w:val="000000" w:themeColor="text1"/>
          <w:lang w:val="tr-TR" w:eastAsia="tr-TR"/>
        </w:rPr>
      </w:pPr>
    </w:p>
    <w:p w14:paraId="471A307D" w14:textId="14BAB162" w:rsidR="00957879" w:rsidRPr="003C08EC" w:rsidRDefault="00957879" w:rsidP="00FD1836">
      <w:pPr>
        <w:widowControl/>
        <w:spacing w:before="53"/>
        <w:jc w:val="both"/>
        <w:rPr>
          <w:rFonts w:eastAsia="Times New Roman"/>
          <w:color w:val="000000" w:themeColor="text1"/>
          <w:lang w:val="tr-TR" w:eastAsia="tr-TR"/>
        </w:rPr>
      </w:pPr>
      <w:r w:rsidRPr="003C08EC">
        <w:rPr>
          <w:color w:val="000000" w:themeColor="text1"/>
          <w:lang w:val="tr-TR" w:eastAsia="tr-TR"/>
        </w:rPr>
        <w:t>Yaygın</w:t>
      </w:r>
      <w:r w:rsidRPr="003C08EC">
        <w:rPr>
          <w:rFonts w:eastAsia="Times New Roman"/>
          <w:color w:val="000000" w:themeColor="text1"/>
          <w:lang w:val="tr-TR" w:eastAsia="tr-TR"/>
        </w:rPr>
        <w:t>:</w:t>
      </w:r>
    </w:p>
    <w:p w14:paraId="52C2FEA8" w14:textId="7077E362" w:rsidR="00957879" w:rsidRPr="003C08EC" w:rsidRDefault="00957879" w:rsidP="00EF481B">
      <w:pPr>
        <w:widowControl/>
        <w:numPr>
          <w:ilvl w:val="0"/>
          <w:numId w:val="7"/>
        </w:numPr>
        <w:tabs>
          <w:tab w:val="left" w:pos="730"/>
        </w:tabs>
        <w:spacing w:before="38"/>
        <w:ind w:left="426"/>
        <w:jc w:val="both"/>
        <w:rPr>
          <w:rFonts w:eastAsia="Times New Roman"/>
          <w:color w:val="000000" w:themeColor="text1"/>
          <w:lang w:val="tr-TR" w:eastAsia="tr-TR"/>
        </w:rPr>
      </w:pPr>
      <w:r w:rsidRPr="003C08EC">
        <w:rPr>
          <w:color w:val="000000" w:themeColor="text1"/>
          <w:lang w:val="tr-TR" w:eastAsia="tr-TR"/>
        </w:rPr>
        <w:t>Baş dönmesi</w:t>
      </w:r>
    </w:p>
    <w:p w14:paraId="614219BE" w14:textId="77777777" w:rsidR="00EF481B" w:rsidRPr="003C08EC" w:rsidRDefault="00EF481B" w:rsidP="00EF481B">
      <w:pPr>
        <w:widowControl/>
        <w:spacing w:line="293" w:lineRule="exact"/>
        <w:jc w:val="both"/>
        <w:rPr>
          <w:color w:val="000000" w:themeColor="text1"/>
          <w:lang w:val="tr-TR" w:eastAsia="tr-TR"/>
        </w:rPr>
      </w:pPr>
    </w:p>
    <w:p w14:paraId="1DB0454E" w14:textId="5933C7C1" w:rsidR="00957879" w:rsidRPr="003C08EC" w:rsidRDefault="00957879" w:rsidP="00FD1836">
      <w:pPr>
        <w:widowControl/>
        <w:spacing w:before="58" w:line="293" w:lineRule="exact"/>
        <w:jc w:val="both"/>
        <w:rPr>
          <w:rFonts w:eastAsia="Times New Roman"/>
          <w:color w:val="000000" w:themeColor="text1"/>
          <w:lang w:val="tr-TR" w:eastAsia="tr-TR"/>
        </w:rPr>
      </w:pPr>
      <w:r w:rsidRPr="003C08EC">
        <w:rPr>
          <w:color w:val="000000" w:themeColor="text1"/>
          <w:lang w:val="tr-TR" w:eastAsia="tr-TR"/>
        </w:rPr>
        <w:t>Yaygın olmayan</w:t>
      </w:r>
      <w:r w:rsidR="00DA698C" w:rsidRPr="003C08EC">
        <w:rPr>
          <w:color w:val="000000" w:themeColor="text1"/>
          <w:lang w:val="tr-TR" w:eastAsia="tr-TR"/>
        </w:rPr>
        <w:t>:</w:t>
      </w:r>
    </w:p>
    <w:p w14:paraId="0E5F85C0" w14:textId="77777777" w:rsidR="00957879" w:rsidRPr="003C08EC" w:rsidRDefault="00957879" w:rsidP="00EF481B">
      <w:pPr>
        <w:widowControl/>
        <w:numPr>
          <w:ilvl w:val="0"/>
          <w:numId w:val="7"/>
        </w:numPr>
        <w:tabs>
          <w:tab w:val="left" w:pos="730"/>
        </w:tabs>
        <w:spacing w:before="5" w:line="293" w:lineRule="exact"/>
        <w:ind w:left="426"/>
        <w:jc w:val="both"/>
        <w:rPr>
          <w:color w:val="000000" w:themeColor="text1"/>
          <w:lang w:val="tr-TR" w:eastAsia="tr-TR"/>
        </w:rPr>
      </w:pPr>
      <w:r w:rsidRPr="003C08EC">
        <w:rPr>
          <w:color w:val="000000" w:themeColor="text1"/>
          <w:lang w:val="tr-TR" w:eastAsia="tr-TR"/>
        </w:rPr>
        <w:t>Kan potasyum düzeylerinde düşme</w:t>
      </w:r>
    </w:p>
    <w:p w14:paraId="019AC403" w14:textId="77777777" w:rsidR="00957879" w:rsidRPr="003C08EC" w:rsidRDefault="00957879" w:rsidP="00EF481B">
      <w:pPr>
        <w:widowControl/>
        <w:numPr>
          <w:ilvl w:val="0"/>
          <w:numId w:val="7"/>
        </w:numPr>
        <w:tabs>
          <w:tab w:val="left" w:pos="730"/>
        </w:tabs>
        <w:spacing w:line="293" w:lineRule="exact"/>
        <w:ind w:left="426"/>
        <w:jc w:val="both"/>
        <w:rPr>
          <w:color w:val="000000" w:themeColor="text1"/>
          <w:lang w:val="tr-TR" w:eastAsia="tr-TR"/>
        </w:rPr>
      </w:pPr>
      <w:r w:rsidRPr="003C08EC">
        <w:rPr>
          <w:color w:val="000000" w:themeColor="text1"/>
          <w:lang w:val="tr-TR" w:eastAsia="tr-TR"/>
        </w:rPr>
        <w:t>Endişe (anksiyete)</w:t>
      </w:r>
    </w:p>
    <w:p w14:paraId="295E4F7A" w14:textId="6815A20D" w:rsidR="00957879" w:rsidRPr="003C08EC" w:rsidRDefault="00957879" w:rsidP="00EF481B">
      <w:pPr>
        <w:widowControl/>
        <w:numPr>
          <w:ilvl w:val="0"/>
          <w:numId w:val="7"/>
        </w:numPr>
        <w:tabs>
          <w:tab w:val="left" w:pos="730"/>
        </w:tabs>
        <w:spacing w:line="293" w:lineRule="exact"/>
        <w:ind w:left="426"/>
        <w:jc w:val="both"/>
        <w:rPr>
          <w:color w:val="000000" w:themeColor="text1"/>
          <w:lang w:val="tr-TR" w:eastAsia="tr-TR"/>
        </w:rPr>
      </w:pPr>
      <w:r w:rsidRPr="003C08EC">
        <w:rPr>
          <w:color w:val="000000" w:themeColor="text1"/>
          <w:lang w:val="tr-TR" w:eastAsia="tr-TR"/>
        </w:rPr>
        <w:t>Baygınlık</w:t>
      </w:r>
      <w:r w:rsidR="00EF481B" w:rsidRPr="003C08EC">
        <w:rPr>
          <w:color w:val="000000" w:themeColor="text1"/>
          <w:lang w:val="tr-TR" w:eastAsia="tr-TR"/>
        </w:rPr>
        <w:t xml:space="preserve"> (senkop)</w:t>
      </w:r>
    </w:p>
    <w:p w14:paraId="221BD17E" w14:textId="77777777" w:rsidR="00957879" w:rsidRPr="003C08EC" w:rsidRDefault="00957879" w:rsidP="00EF481B">
      <w:pPr>
        <w:widowControl/>
        <w:numPr>
          <w:ilvl w:val="0"/>
          <w:numId w:val="7"/>
        </w:numPr>
        <w:tabs>
          <w:tab w:val="left" w:pos="730"/>
        </w:tabs>
        <w:spacing w:line="293" w:lineRule="exact"/>
        <w:ind w:left="426"/>
        <w:jc w:val="both"/>
        <w:rPr>
          <w:color w:val="000000" w:themeColor="text1"/>
          <w:lang w:val="tr-TR" w:eastAsia="tr-TR"/>
        </w:rPr>
      </w:pPr>
      <w:r w:rsidRPr="003C08EC">
        <w:rPr>
          <w:color w:val="000000" w:themeColor="text1"/>
          <w:lang w:val="tr-TR" w:eastAsia="tr-TR"/>
        </w:rPr>
        <w:t>Karıncalanma ve iğnelenme hissi (parestezi)</w:t>
      </w:r>
    </w:p>
    <w:p w14:paraId="20408968" w14:textId="77777777" w:rsidR="00957879" w:rsidRPr="003C08EC" w:rsidRDefault="00957879" w:rsidP="00EF481B">
      <w:pPr>
        <w:pStyle w:val="Style6"/>
        <w:widowControl/>
        <w:numPr>
          <w:ilvl w:val="0"/>
          <w:numId w:val="7"/>
        </w:numPr>
        <w:tabs>
          <w:tab w:val="left" w:pos="686"/>
        </w:tabs>
        <w:spacing w:line="293" w:lineRule="exact"/>
        <w:ind w:left="426"/>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Baş dönmesi hissi (vertigo)</w:t>
      </w:r>
    </w:p>
    <w:p w14:paraId="66E42692" w14:textId="77777777" w:rsidR="00957879" w:rsidRPr="003C08EC" w:rsidRDefault="00957879" w:rsidP="00EF481B">
      <w:pPr>
        <w:pStyle w:val="Style6"/>
        <w:widowControl/>
        <w:numPr>
          <w:ilvl w:val="0"/>
          <w:numId w:val="7"/>
        </w:numPr>
        <w:tabs>
          <w:tab w:val="left" w:pos="686"/>
        </w:tabs>
        <w:spacing w:line="293" w:lineRule="exact"/>
        <w:ind w:left="426"/>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Kalp hızının artması (taşikardi)</w:t>
      </w:r>
    </w:p>
    <w:p w14:paraId="59A891AE" w14:textId="77777777" w:rsidR="00957879" w:rsidRPr="003C08EC" w:rsidRDefault="00957879" w:rsidP="00EF481B">
      <w:pPr>
        <w:pStyle w:val="Style6"/>
        <w:widowControl/>
        <w:numPr>
          <w:ilvl w:val="0"/>
          <w:numId w:val="7"/>
        </w:numPr>
        <w:tabs>
          <w:tab w:val="left" w:pos="686"/>
        </w:tabs>
        <w:spacing w:line="293" w:lineRule="exact"/>
        <w:ind w:left="426"/>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Kalpte ritm bozuklukları</w:t>
      </w:r>
    </w:p>
    <w:p w14:paraId="32E9B241" w14:textId="77777777" w:rsidR="00957879" w:rsidRPr="003C08EC" w:rsidRDefault="00957879" w:rsidP="00EF481B">
      <w:pPr>
        <w:pStyle w:val="Style6"/>
        <w:widowControl/>
        <w:numPr>
          <w:ilvl w:val="0"/>
          <w:numId w:val="7"/>
        </w:numPr>
        <w:tabs>
          <w:tab w:val="left" w:pos="686"/>
        </w:tabs>
        <w:spacing w:line="293" w:lineRule="exact"/>
        <w:ind w:left="426"/>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Kan basıncının (tansiyonun) düşmesi</w:t>
      </w:r>
    </w:p>
    <w:p w14:paraId="4A682C9F" w14:textId="77777777" w:rsidR="00957879" w:rsidRPr="003C08EC" w:rsidRDefault="00957879" w:rsidP="00EF481B">
      <w:pPr>
        <w:pStyle w:val="Style6"/>
        <w:widowControl/>
        <w:numPr>
          <w:ilvl w:val="0"/>
          <w:numId w:val="7"/>
        </w:numPr>
        <w:tabs>
          <w:tab w:val="left" w:pos="686"/>
        </w:tabs>
        <w:spacing w:line="293" w:lineRule="exact"/>
        <w:ind w:left="426"/>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Ayağa kalkınca kan basıncının ani düşmesi</w:t>
      </w:r>
    </w:p>
    <w:p w14:paraId="1984B4C5" w14:textId="2B6A7E73" w:rsidR="00957879" w:rsidRPr="003C08EC" w:rsidRDefault="00957879" w:rsidP="00EF481B">
      <w:pPr>
        <w:pStyle w:val="Style6"/>
        <w:widowControl/>
        <w:numPr>
          <w:ilvl w:val="0"/>
          <w:numId w:val="7"/>
        </w:numPr>
        <w:tabs>
          <w:tab w:val="left" w:pos="686"/>
        </w:tabs>
        <w:spacing w:line="293" w:lineRule="exact"/>
        <w:ind w:left="426"/>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Nefes darlığı</w:t>
      </w:r>
      <w:r w:rsidR="00EF481B" w:rsidRPr="003C08EC">
        <w:rPr>
          <w:rStyle w:val="FontStyle19"/>
          <w:b w:val="0"/>
          <w:i w:val="0"/>
          <w:color w:val="000000" w:themeColor="text1"/>
          <w:sz w:val="24"/>
          <w:szCs w:val="24"/>
          <w:lang w:val="tr-TR"/>
        </w:rPr>
        <w:t xml:space="preserve"> (dispne)</w:t>
      </w:r>
    </w:p>
    <w:p w14:paraId="1317975A" w14:textId="77777777" w:rsidR="00957879" w:rsidRPr="003C08EC" w:rsidRDefault="00957879" w:rsidP="00EF481B">
      <w:pPr>
        <w:pStyle w:val="Style6"/>
        <w:widowControl/>
        <w:numPr>
          <w:ilvl w:val="0"/>
          <w:numId w:val="7"/>
        </w:numPr>
        <w:tabs>
          <w:tab w:val="left" w:pos="686"/>
        </w:tabs>
        <w:spacing w:line="293" w:lineRule="exact"/>
        <w:ind w:left="426"/>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İshal</w:t>
      </w:r>
    </w:p>
    <w:p w14:paraId="0B160A80" w14:textId="77777777" w:rsidR="00957879" w:rsidRPr="003C08EC" w:rsidRDefault="00957879" w:rsidP="00EF481B">
      <w:pPr>
        <w:pStyle w:val="Style6"/>
        <w:widowControl/>
        <w:numPr>
          <w:ilvl w:val="0"/>
          <w:numId w:val="7"/>
        </w:numPr>
        <w:tabs>
          <w:tab w:val="left" w:pos="686"/>
        </w:tabs>
        <w:spacing w:line="293" w:lineRule="exact"/>
        <w:ind w:left="426"/>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Ağız kuruluğu</w:t>
      </w:r>
    </w:p>
    <w:p w14:paraId="679D89D1" w14:textId="77777777" w:rsidR="00957879" w:rsidRPr="003C08EC" w:rsidRDefault="00957879" w:rsidP="00EF481B">
      <w:pPr>
        <w:pStyle w:val="Style6"/>
        <w:widowControl/>
        <w:numPr>
          <w:ilvl w:val="0"/>
          <w:numId w:val="7"/>
        </w:numPr>
        <w:tabs>
          <w:tab w:val="left" w:pos="686"/>
        </w:tabs>
        <w:spacing w:line="293" w:lineRule="exact"/>
        <w:ind w:left="426"/>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Gaz</w:t>
      </w:r>
    </w:p>
    <w:p w14:paraId="21BD1568" w14:textId="77777777" w:rsidR="00957879" w:rsidRPr="003C08EC" w:rsidRDefault="00957879" w:rsidP="00EF481B">
      <w:pPr>
        <w:pStyle w:val="Style6"/>
        <w:widowControl/>
        <w:numPr>
          <w:ilvl w:val="0"/>
          <w:numId w:val="7"/>
        </w:numPr>
        <w:tabs>
          <w:tab w:val="left" w:pos="686"/>
        </w:tabs>
        <w:spacing w:line="293" w:lineRule="exact"/>
        <w:ind w:left="426"/>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Sırt ağrısı</w:t>
      </w:r>
    </w:p>
    <w:p w14:paraId="6DEB01A2" w14:textId="77777777" w:rsidR="00957879" w:rsidRPr="003C08EC" w:rsidRDefault="00957879" w:rsidP="00EF481B">
      <w:pPr>
        <w:pStyle w:val="Style6"/>
        <w:widowControl/>
        <w:numPr>
          <w:ilvl w:val="0"/>
          <w:numId w:val="7"/>
        </w:numPr>
        <w:tabs>
          <w:tab w:val="left" w:pos="686"/>
        </w:tabs>
        <w:spacing w:line="293" w:lineRule="exact"/>
        <w:ind w:left="426"/>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Kaslarda spazm</w:t>
      </w:r>
    </w:p>
    <w:p w14:paraId="6BAA8F4C" w14:textId="77777777" w:rsidR="00957879" w:rsidRPr="003C08EC" w:rsidRDefault="00957879" w:rsidP="00EF481B">
      <w:pPr>
        <w:pStyle w:val="Style6"/>
        <w:widowControl/>
        <w:numPr>
          <w:ilvl w:val="0"/>
          <w:numId w:val="7"/>
        </w:numPr>
        <w:tabs>
          <w:tab w:val="left" w:pos="686"/>
        </w:tabs>
        <w:spacing w:line="293" w:lineRule="exact"/>
        <w:ind w:left="426"/>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Kas ağrıları</w:t>
      </w:r>
    </w:p>
    <w:p w14:paraId="09484296" w14:textId="77777777" w:rsidR="00957879" w:rsidRPr="003C08EC" w:rsidRDefault="00957879" w:rsidP="00EF481B">
      <w:pPr>
        <w:pStyle w:val="Style6"/>
        <w:widowControl/>
        <w:numPr>
          <w:ilvl w:val="0"/>
          <w:numId w:val="7"/>
        </w:numPr>
        <w:tabs>
          <w:tab w:val="left" w:pos="686"/>
        </w:tabs>
        <w:spacing w:line="293" w:lineRule="exact"/>
        <w:ind w:left="426"/>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Ereksiyon sağlayamama veya sürdürememe</w:t>
      </w:r>
    </w:p>
    <w:p w14:paraId="342F1E3A" w14:textId="77777777" w:rsidR="00957879" w:rsidRPr="003C08EC" w:rsidRDefault="00957879" w:rsidP="00EF481B">
      <w:pPr>
        <w:pStyle w:val="Style6"/>
        <w:widowControl/>
        <w:numPr>
          <w:ilvl w:val="0"/>
          <w:numId w:val="7"/>
        </w:numPr>
        <w:tabs>
          <w:tab w:val="left" w:pos="686"/>
        </w:tabs>
        <w:spacing w:line="293" w:lineRule="exact"/>
        <w:ind w:left="426"/>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Göğüste ağrı</w:t>
      </w:r>
    </w:p>
    <w:p w14:paraId="0EA77795" w14:textId="77777777" w:rsidR="00957879" w:rsidRPr="003C08EC" w:rsidRDefault="00957879" w:rsidP="00EF481B">
      <w:pPr>
        <w:pStyle w:val="Style6"/>
        <w:widowControl/>
        <w:numPr>
          <w:ilvl w:val="0"/>
          <w:numId w:val="7"/>
        </w:numPr>
        <w:tabs>
          <w:tab w:val="left" w:pos="686"/>
        </w:tabs>
        <w:spacing w:line="293" w:lineRule="exact"/>
        <w:ind w:left="426"/>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Kanda ürik asit düzeylerinde artma.</w:t>
      </w:r>
    </w:p>
    <w:p w14:paraId="49A340CE" w14:textId="77777777" w:rsidR="00957879" w:rsidRPr="003C08EC" w:rsidRDefault="00957879" w:rsidP="00FD1836">
      <w:pPr>
        <w:pStyle w:val="Style7"/>
        <w:widowControl/>
        <w:spacing w:line="240" w:lineRule="exact"/>
        <w:jc w:val="both"/>
        <w:rPr>
          <w:color w:val="000000" w:themeColor="text1"/>
          <w:sz w:val="20"/>
          <w:szCs w:val="20"/>
          <w:lang w:val="tr-TR"/>
        </w:rPr>
      </w:pPr>
    </w:p>
    <w:p w14:paraId="16FA0916" w14:textId="55B4433B" w:rsidR="00957879" w:rsidRPr="003C08EC" w:rsidRDefault="00957879" w:rsidP="00FD1836">
      <w:pPr>
        <w:pStyle w:val="Style7"/>
        <w:widowControl/>
        <w:spacing w:before="43"/>
        <w:jc w:val="both"/>
        <w:rPr>
          <w:rStyle w:val="FontStyle19"/>
          <w:b w:val="0"/>
          <w:i w:val="0"/>
          <w:color w:val="000000" w:themeColor="text1"/>
          <w:sz w:val="24"/>
          <w:lang w:val="tr-TR"/>
        </w:rPr>
      </w:pPr>
      <w:r w:rsidRPr="003C08EC">
        <w:rPr>
          <w:rStyle w:val="FontStyle19"/>
          <w:b w:val="0"/>
          <w:i w:val="0"/>
          <w:color w:val="000000" w:themeColor="text1"/>
          <w:sz w:val="24"/>
          <w:lang w:val="tr-TR"/>
        </w:rPr>
        <w:t>Seyrek:</w:t>
      </w:r>
    </w:p>
    <w:p w14:paraId="113B5A33" w14:textId="77777777" w:rsidR="00957879" w:rsidRPr="003C08EC" w:rsidRDefault="00957879" w:rsidP="00FD1836">
      <w:pPr>
        <w:pStyle w:val="Style6"/>
        <w:widowControl/>
        <w:numPr>
          <w:ilvl w:val="0"/>
          <w:numId w:val="7"/>
        </w:numPr>
        <w:tabs>
          <w:tab w:val="left" w:pos="686"/>
        </w:tabs>
        <w:spacing w:before="24" w:line="278"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Akciğerlerde iltihaplanma (bronşit)</w:t>
      </w:r>
    </w:p>
    <w:p w14:paraId="2D001BC3" w14:textId="7F8407D2" w:rsidR="00957879" w:rsidRPr="003C08EC" w:rsidRDefault="00EF481B" w:rsidP="00FD1836">
      <w:pPr>
        <w:pStyle w:val="Style6"/>
        <w:widowControl/>
        <w:numPr>
          <w:ilvl w:val="0"/>
          <w:numId w:val="7"/>
        </w:numPr>
        <w:tabs>
          <w:tab w:val="left" w:pos="686"/>
        </w:tabs>
        <w:spacing w:before="5" w:line="278" w:lineRule="exact"/>
        <w:ind w:left="686" w:hanging="336"/>
        <w:rPr>
          <w:rStyle w:val="FontStyle19"/>
          <w:b w:val="0"/>
          <w:i w:val="0"/>
          <w:color w:val="000000" w:themeColor="text1"/>
          <w:sz w:val="24"/>
          <w:lang w:val="tr-TR"/>
        </w:rPr>
      </w:pPr>
      <w:r w:rsidRPr="003C08EC">
        <w:rPr>
          <w:rStyle w:val="FontStyle19"/>
          <w:b w:val="0"/>
          <w:i w:val="0"/>
          <w:color w:val="000000" w:themeColor="text1"/>
          <w:sz w:val="24"/>
          <w:lang w:val="tr-TR"/>
        </w:rPr>
        <w:t>Sistemik l</w:t>
      </w:r>
      <w:r w:rsidR="00957879" w:rsidRPr="003C08EC">
        <w:rPr>
          <w:rStyle w:val="FontStyle19"/>
          <w:b w:val="0"/>
          <w:i w:val="0"/>
          <w:color w:val="000000" w:themeColor="text1"/>
          <w:sz w:val="24"/>
          <w:lang w:val="tr-TR"/>
        </w:rPr>
        <w:t>upus hastalığının tetiklenmesi veya kötüleşmesi (vücudun bağışıklık sisteminin kendi dokularına saldırması sonucu eklemlerde ağrı, deri döküntüleri ve ateş olması)</w:t>
      </w:r>
    </w:p>
    <w:p w14:paraId="7835DB62" w14:textId="77777777" w:rsidR="00957879" w:rsidRPr="003C08EC" w:rsidRDefault="00957879" w:rsidP="00FD1836">
      <w:pPr>
        <w:pStyle w:val="Style6"/>
        <w:widowControl/>
        <w:numPr>
          <w:ilvl w:val="0"/>
          <w:numId w:val="7"/>
        </w:numPr>
        <w:tabs>
          <w:tab w:val="left" w:pos="686"/>
        </w:tabs>
        <w:spacing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Boğaz ağrısı</w:t>
      </w:r>
    </w:p>
    <w:p w14:paraId="452E2CBF" w14:textId="77777777" w:rsidR="00957879" w:rsidRPr="003C08EC" w:rsidRDefault="00957879" w:rsidP="00FD1836">
      <w:pPr>
        <w:pStyle w:val="Style6"/>
        <w:widowControl/>
        <w:numPr>
          <w:ilvl w:val="0"/>
          <w:numId w:val="7"/>
        </w:numPr>
        <w:tabs>
          <w:tab w:val="left" w:pos="686"/>
        </w:tabs>
        <w:spacing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Sinüslerde iltihaplanma</w:t>
      </w:r>
    </w:p>
    <w:p w14:paraId="177775AE" w14:textId="77777777" w:rsidR="00957879" w:rsidRPr="003C08EC" w:rsidRDefault="00957879" w:rsidP="00FD1836">
      <w:pPr>
        <w:pStyle w:val="Style6"/>
        <w:widowControl/>
        <w:numPr>
          <w:ilvl w:val="0"/>
          <w:numId w:val="7"/>
        </w:numPr>
        <w:tabs>
          <w:tab w:val="left" w:pos="686"/>
        </w:tabs>
        <w:spacing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Depresyon</w:t>
      </w:r>
    </w:p>
    <w:p w14:paraId="5CEA42F7" w14:textId="77777777" w:rsidR="00957879" w:rsidRPr="003C08EC" w:rsidRDefault="00957879" w:rsidP="00FD1836">
      <w:pPr>
        <w:pStyle w:val="Style6"/>
        <w:widowControl/>
        <w:numPr>
          <w:ilvl w:val="0"/>
          <w:numId w:val="7"/>
        </w:numPr>
        <w:tabs>
          <w:tab w:val="left" w:pos="686"/>
        </w:tabs>
        <w:spacing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Uykuya dalmada güçlük</w:t>
      </w:r>
    </w:p>
    <w:p w14:paraId="2217E4C2" w14:textId="77777777" w:rsidR="00957879" w:rsidRPr="003C08EC" w:rsidRDefault="00957879" w:rsidP="00FD1836">
      <w:pPr>
        <w:pStyle w:val="Style6"/>
        <w:widowControl/>
        <w:numPr>
          <w:ilvl w:val="0"/>
          <w:numId w:val="7"/>
        </w:numPr>
        <w:tabs>
          <w:tab w:val="left" w:pos="686"/>
        </w:tabs>
        <w:spacing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Görmede bozulma</w:t>
      </w:r>
    </w:p>
    <w:p w14:paraId="09AFB6F4" w14:textId="77777777" w:rsidR="00957879" w:rsidRPr="003C08EC" w:rsidRDefault="00957879" w:rsidP="00FD1836">
      <w:pPr>
        <w:pStyle w:val="Style6"/>
        <w:widowControl/>
        <w:numPr>
          <w:ilvl w:val="0"/>
          <w:numId w:val="7"/>
        </w:numPr>
        <w:tabs>
          <w:tab w:val="left" w:pos="686"/>
        </w:tabs>
        <w:spacing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Nefes almakta güçlük</w:t>
      </w:r>
    </w:p>
    <w:p w14:paraId="350A6544" w14:textId="77777777" w:rsidR="00957879" w:rsidRPr="003C08EC" w:rsidRDefault="00957879" w:rsidP="00FD1836">
      <w:pPr>
        <w:pStyle w:val="Style6"/>
        <w:widowControl/>
        <w:numPr>
          <w:ilvl w:val="0"/>
          <w:numId w:val="7"/>
        </w:numPr>
        <w:tabs>
          <w:tab w:val="left" w:pos="686"/>
        </w:tabs>
        <w:spacing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Karın ağrısı</w:t>
      </w:r>
    </w:p>
    <w:p w14:paraId="6ADBA523" w14:textId="77777777" w:rsidR="00957879" w:rsidRPr="003C08EC" w:rsidRDefault="00957879" w:rsidP="00FD1836">
      <w:pPr>
        <w:pStyle w:val="Style6"/>
        <w:widowControl/>
        <w:numPr>
          <w:ilvl w:val="0"/>
          <w:numId w:val="7"/>
        </w:numPr>
        <w:tabs>
          <w:tab w:val="left" w:pos="686"/>
        </w:tabs>
        <w:spacing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Kabızlık</w:t>
      </w:r>
    </w:p>
    <w:p w14:paraId="075B1BD7" w14:textId="77777777" w:rsidR="00957879" w:rsidRPr="003C08EC" w:rsidRDefault="00957879" w:rsidP="00FD1836">
      <w:pPr>
        <w:pStyle w:val="Style6"/>
        <w:widowControl/>
        <w:numPr>
          <w:ilvl w:val="0"/>
          <w:numId w:val="7"/>
        </w:numPr>
        <w:tabs>
          <w:tab w:val="left" w:pos="686"/>
        </w:tabs>
        <w:spacing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Yemekten sonra şişkinlik (dispepsi)</w:t>
      </w:r>
    </w:p>
    <w:p w14:paraId="26D4C59E" w14:textId="78C3D30E" w:rsidR="00EF481B" w:rsidRPr="003C08EC" w:rsidRDefault="00F7209D" w:rsidP="00FD1836">
      <w:pPr>
        <w:pStyle w:val="Style6"/>
        <w:widowControl/>
        <w:numPr>
          <w:ilvl w:val="0"/>
          <w:numId w:val="7"/>
        </w:numPr>
        <w:tabs>
          <w:tab w:val="left" w:pos="686"/>
        </w:tabs>
        <w:spacing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Kusma</w:t>
      </w:r>
    </w:p>
    <w:p w14:paraId="546EB08F" w14:textId="6231AD5D" w:rsidR="00957879" w:rsidRPr="003C08EC" w:rsidRDefault="00957879" w:rsidP="00FD1836">
      <w:pPr>
        <w:pStyle w:val="Style6"/>
        <w:widowControl/>
        <w:numPr>
          <w:ilvl w:val="0"/>
          <w:numId w:val="7"/>
        </w:numPr>
        <w:tabs>
          <w:tab w:val="left" w:pos="686"/>
        </w:tabs>
        <w:spacing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Midede iltihaplanma (gastrit)</w:t>
      </w:r>
    </w:p>
    <w:p w14:paraId="357836BD" w14:textId="07F147B8" w:rsidR="00957879" w:rsidRPr="003C08EC" w:rsidRDefault="00957879" w:rsidP="00FD1836">
      <w:pPr>
        <w:pStyle w:val="Style6"/>
        <w:widowControl/>
        <w:numPr>
          <w:ilvl w:val="0"/>
          <w:numId w:val="7"/>
        </w:numPr>
        <w:tabs>
          <w:tab w:val="left" w:pos="686"/>
        </w:tabs>
        <w:spacing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Karaciğer fonksiyonlarında anormallik</w:t>
      </w:r>
      <w:r w:rsidR="00F7209D" w:rsidRPr="003C08EC">
        <w:rPr>
          <w:rStyle w:val="FontStyle19"/>
          <w:b w:val="0"/>
          <w:i w:val="0"/>
          <w:color w:val="000000" w:themeColor="text1"/>
          <w:sz w:val="24"/>
          <w:lang w:val="tr-TR"/>
        </w:rPr>
        <w:t>(Bu yan etkinin Japon hastalarda görülme olasılığı daha yüksektir)</w:t>
      </w:r>
    </w:p>
    <w:p w14:paraId="1C44B202" w14:textId="77777777" w:rsidR="00957879" w:rsidRPr="003C08EC" w:rsidRDefault="00957879" w:rsidP="00FD1836">
      <w:pPr>
        <w:pStyle w:val="Style6"/>
        <w:widowControl/>
        <w:numPr>
          <w:ilvl w:val="0"/>
          <w:numId w:val="7"/>
        </w:numPr>
        <w:tabs>
          <w:tab w:val="left" w:pos="686"/>
        </w:tabs>
        <w:spacing w:before="5"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Ciltte kızarıklık (eritem)</w:t>
      </w:r>
    </w:p>
    <w:p w14:paraId="126DBFB6" w14:textId="77777777" w:rsidR="00957879" w:rsidRPr="003C08EC" w:rsidRDefault="00957879" w:rsidP="00FD1836">
      <w:pPr>
        <w:pStyle w:val="Style6"/>
        <w:widowControl/>
        <w:numPr>
          <w:ilvl w:val="0"/>
          <w:numId w:val="7"/>
        </w:numPr>
        <w:tabs>
          <w:tab w:val="left" w:pos="686"/>
        </w:tabs>
        <w:spacing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Kaşıntı veya döküntü gibi alerjik reaksiyonlar</w:t>
      </w:r>
    </w:p>
    <w:p w14:paraId="17605973" w14:textId="77777777" w:rsidR="00957879" w:rsidRPr="003C08EC" w:rsidRDefault="00957879" w:rsidP="00FD1836">
      <w:pPr>
        <w:pStyle w:val="Style6"/>
        <w:widowControl/>
        <w:numPr>
          <w:ilvl w:val="0"/>
          <w:numId w:val="7"/>
        </w:numPr>
        <w:tabs>
          <w:tab w:val="left" w:pos="686"/>
        </w:tabs>
        <w:spacing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lastRenderedPageBreak/>
        <w:t>Terlemede artış</w:t>
      </w:r>
    </w:p>
    <w:p w14:paraId="66544A52" w14:textId="77777777" w:rsidR="00957879" w:rsidRPr="003C08EC" w:rsidRDefault="00957879" w:rsidP="00FD1836">
      <w:pPr>
        <w:pStyle w:val="Style6"/>
        <w:widowControl/>
        <w:numPr>
          <w:ilvl w:val="0"/>
          <w:numId w:val="7"/>
        </w:numPr>
        <w:tabs>
          <w:tab w:val="left" w:pos="686"/>
        </w:tabs>
        <w:spacing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Kurdeşen (ürtiker)</w:t>
      </w:r>
    </w:p>
    <w:p w14:paraId="4AB418CF" w14:textId="77777777" w:rsidR="00957879" w:rsidRPr="003C08EC" w:rsidRDefault="00957879" w:rsidP="00FD1836">
      <w:pPr>
        <w:pStyle w:val="Style6"/>
        <w:widowControl/>
        <w:numPr>
          <w:ilvl w:val="0"/>
          <w:numId w:val="7"/>
        </w:numPr>
        <w:tabs>
          <w:tab w:val="left" w:pos="686"/>
        </w:tabs>
        <w:spacing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Eklem ağrıları (artralji)</w:t>
      </w:r>
    </w:p>
    <w:p w14:paraId="7A28A20D" w14:textId="77777777" w:rsidR="00957879" w:rsidRPr="003C08EC" w:rsidRDefault="00957879" w:rsidP="00FD1836">
      <w:pPr>
        <w:pStyle w:val="Style6"/>
        <w:widowControl/>
        <w:numPr>
          <w:ilvl w:val="0"/>
          <w:numId w:val="7"/>
        </w:numPr>
        <w:tabs>
          <w:tab w:val="left" w:pos="686"/>
        </w:tabs>
        <w:spacing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Kol ve bacaklarda ağrılar</w:t>
      </w:r>
    </w:p>
    <w:p w14:paraId="03DDB94C" w14:textId="77777777" w:rsidR="00957879" w:rsidRPr="003C08EC" w:rsidRDefault="00957879" w:rsidP="00FD1836">
      <w:pPr>
        <w:pStyle w:val="Style6"/>
        <w:widowControl/>
        <w:numPr>
          <w:ilvl w:val="0"/>
          <w:numId w:val="7"/>
        </w:numPr>
        <w:tabs>
          <w:tab w:val="left" w:pos="686"/>
        </w:tabs>
        <w:spacing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Kas krampları</w:t>
      </w:r>
    </w:p>
    <w:p w14:paraId="6C1A53BA" w14:textId="77777777" w:rsidR="00957879" w:rsidRPr="003C08EC" w:rsidRDefault="00957879" w:rsidP="00FD1836">
      <w:pPr>
        <w:pStyle w:val="Style6"/>
        <w:widowControl/>
        <w:numPr>
          <w:ilvl w:val="0"/>
          <w:numId w:val="7"/>
        </w:numPr>
        <w:tabs>
          <w:tab w:val="left" w:pos="686"/>
        </w:tabs>
        <w:spacing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Grip benzeri belirtiler</w:t>
      </w:r>
    </w:p>
    <w:p w14:paraId="490AEC79" w14:textId="77777777" w:rsidR="00957879" w:rsidRPr="003C08EC" w:rsidRDefault="00957879" w:rsidP="00FD1836">
      <w:pPr>
        <w:pStyle w:val="Style6"/>
        <w:widowControl/>
        <w:numPr>
          <w:ilvl w:val="0"/>
          <w:numId w:val="7"/>
        </w:numPr>
        <w:tabs>
          <w:tab w:val="left" w:pos="686"/>
        </w:tabs>
        <w:spacing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Ağrı</w:t>
      </w:r>
    </w:p>
    <w:p w14:paraId="0CABDCB7" w14:textId="77777777" w:rsidR="00957879" w:rsidRPr="003C08EC" w:rsidRDefault="00957879" w:rsidP="00FD1836">
      <w:pPr>
        <w:pStyle w:val="Style6"/>
        <w:widowControl/>
        <w:numPr>
          <w:ilvl w:val="0"/>
          <w:numId w:val="7"/>
        </w:numPr>
        <w:tabs>
          <w:tab w:val="left" w:pos="686"/>
        </w:tabs>
        <w:spacing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Sodyum düzeyinde düşme</w:t>
      </w:r>
    </w:p>
    <w:p w14:paraId="674735D4" w14:textId="4D08BF3B" w:rsidR="00957879" w:rsidRPr="003C08EC" w:rsidRDefault="00F7209D" w:rsidP="00FD1836">
      <w:pPr>
        <w:pStyle w:val="Style6"/>
        <w:widowControl/>
        <w:numPr>
          <w:ilvl w:val="0"/>
          <w:numId w:val="7"/>
        </w:numPr>
        <w:tabs>
          <w:tab w:val="left" w:pos="686"/>
        </w:tabs>
        <w:spacing w:line="293" w:lineRule="exact"/>
        <w:ind w:left="350"/>
        <w:rPr>
          <w:rStyle w:val="FontStyle19"/>
          <w:b w:val="0"/>
          <w:i w:val="0"/>
          <w:color w:val="000000" w:themeColor="text1"/>
          <w:sz w:val="24"/>
          <w:lang w:val="tr-TR"/>
        </w:rPr>
      </w:pPr>
      <w:r w:rsidRPr="003C08EC">
        <w:rPr>
          <w:rStyle w:val="FontStyle19"/>
          <w:b w:val="0"/>
          <w:i w:val="0"/>
          <w:color w:val="000000" w:themeColor="text1"/>
          <w:sz w:val="24"/>
          <w:lang w:val="tr-TR"/>
        </w:rPr>
        <w:t>Kanda kreatinin, k</w:t>
      </w:r>
      <w:r w:rsidR="00957879" w:rsidRPr="003C08EC">
        <w:rPr>
          <w:rStyle w:val="FontStyle19"/>
          <w:b w:val="0"/>
          <w:i w:val="0"/>
          <w:color w:val="000000" w:themeColor="text1"/>
          <w:sz w:val="24"/>
          <w:lang w:val="tr-TR"/>
        </w:rPr>
        <w:t>araciğer enzimleri veya kreatinin fosfokinaz düzeylerinde artış.</w:t>
      </w:r>
    </w:p>
    <w:p w14:paraId="6D70BDA3" w14:textId="77777777" w:rsidR="00DA698C" w:rsidRPr="003C08EC" w:rsidRDefault="00DA698C" w:rsidP="00FD1836">
      <w:pPr>
        <w:pStyle w:val="Style2"/>
        <w:widowControl/>
        <w:spacing w:line="240" w:lineRule="auto"/>
        <w:contextualSpacing/>
        <w:jc w:val="both"/>
        <w:rPr>
          <w:rStyle w:val="FontStyle18"/>
          <w:color w:val="000000" w:themeColor="text1"/>
          <w:sz w:val="24"/>
          <w:szCs w:val="24"/>
          <w:lang w:val="tr-TR" w:eastAsia="tr-TR"/>
        </w:rPr>
      </w:pPr>
    </w:p>
    <w:p w14:paraId="0B9853AF" w14:textId="359730CC" w:rsidR="00F7209D" w:rsidRPr="003C08EC" w:rsidRDefault="00F7209D" w:rsidP="00FD1836">
      <w:pPr>
        <w:widowControl/>
        <w:spacing w:before="96"/>
        <w:jc w:val="both"/>
        <w:rPr>
          <w:rFonts w:eastAsia="Times New Roman"/>
          <w:color w:val="000000" w:themeColor="text1"/>
          <w:szCs w:val="22"/>
          <w:lang w:val="tr-TR" w:eastAsia="tr-TR"/>
        </w:rPr>
      </w:pPr>
      <w:r w:rsidRPr="003C08EC">
        <w:rPr>
          <w:rFonts w:eastAsia="Times New Roman"/>
          <w:color w:val="000000" w:themeColor="text1"/>
          <w:szCs w:val="22"/>
          <w:lang w:val="tr-TR" w:eastAsia="tr-TR"/>
        </w:rPr>
        <w:t>Tek bir etkin madde ile bildirilen yan etkiler, telmisartan/hidroklorotiyazid ile yapılan çalışmalarda görülmese bile ortaya çıkabilir.</w:t>
      </w:r>
    </w:p>
    <w:p w14:paraId="3C58075C" w14:textId="77777777" w:rsidR="00F7209D" w:rsidRPr="003C08EC" w:rsidRDefault="00F7209D" w:rsidP="00F7209D">
      <w:pPr>
        <w:widowControl/>
        <w:jc w:val="both"/>
        <w:rPr>
          <w:rFonts w:eastAsia="Times New Roman"/>
          <w:b/>
          <w:bCs/>
          <w:color w:val="000000" w:themeColor="text1"/>
          <w:szCs w:val="22"/>
          <w:lang w:val="tr-TR" w:eastAsia="tr-TR"/>
        </w:rPr>
      </w:pPr>
    </w:p>
    <w:p w14:paraId="73AC0F0E" w14:textId="6DCF14A6" w:rsidR="00F7209D" w:rsidRPr="003C08EC" w:rsidRDefault="00F357A1" w:rsidP="00FD1836">
      <w:pPr>
        <w:widowControl/>
        <w:spacing w:before="96"/>
        <w:jc w:val="both"/>
        <w:rPr>
          <w:rFonts w:eastAsia="Times New Roman"/>
          <w:b/>
          <w:bCs/>
          <w:color w:val="000000" w:themeColor="text1"/>
          <w:szCs w:val="22"/>
          <w:lang w:val="tr-TR" w:eastAsia="tr-TR"/>
        </w:rPr>
      </w:pPr>
      <w:r w:rsidRPr="003C08EC">
        <w:rPr>
          <w:rFonts w:eastAsia="Times New Roman"/>
          <w:b/>
          <w:bCs/>
          <w:color w:val="000000" w:themeColor="text1"/>
          <w:szCs w:val="22"/>
          <w:lang w:val="tr-TR" w:eastAsia="tr-TR"/>
        </w:rPr>
        <w:t>Telmisartan:</w:t>
      </w:r>
    </w:p>
    <w:p w14:paraId="2F2AD87D" w14:textId="77777777" w:rsidR="00F357A1" w:rsidRPr="003C08EC" w:rsidRDefault="00F357A1" w:rsidP="00FD1836">
      <w:pPr>
        <w:widowControl/>
        <w:spacing w:before="14"/>
        <w:jc w:val="both"/>
        <w:rPr>
          <w:color w:val="000000" w:themeColor="text1"/>
          <w:lang w:val="tr-TR" w:eastAsia="tr-TR"/>
        </w:rPr>
      </w:pPr>
      <w:r w:rsidRPr="003C08EC">
        <w:rPr>
          <w:color w:val="000000" w:themeColor="text1"/>
          <w:lang w:val="tr-TR" w:eastAsia="tr-TR"/>
        </w:rPr>
        <w:t>Tek başına telmisartan kullanan hastalarda ek olarak şu yan etkiler bildirilmiştir:</w:t>
      </w:r>
    </w:p>
    <w:p w14:paraId="19BFFAE5" w14:textId="77777777" w:rsidR="00F357A1" w:rsidRPr="003C08EC" w:rsidRDefault="00F357A1" w:rsidP="00FD1836">
      <w:pPr>
        <w:widowControl/>
        <w:spacing w:line="240" w:lineRule="exact"/>
        <w:jc w:val="both"/>
        <w:rPr>
          <w:rFonts w:eastAsia="Times New Roman"/>
          <w:color w:val="000000" w:themeColor="text1"/>
          <w:lang w:val="tr-TR" w:eastAsia="tr-TR"/>
        </w:rPr>
      </w:pPr>
    </w:p>
    <w:p w14:paraId="7508E19B" w14:textId="639D1ACA" w:rsidR="00F357A1" w:rsidRPr="003C08EC" w:rsidRDefault="00F357A1" w:rsidP="00FD1836">
      <w:pPr>
        <w:widowControl/>
        <w:spacing w:before="58"/>
        <w:jc w:val="both"/>
        <w:rPr>
          <w:color w:val="000000" w:themeColor="text1"/>
          <w:lang w:val="tr-TR" w:eastAsia="tr-TR"/>
        </w:rPr>
      </w:pPr>
      <w:r w:rsidRPr="003C08EC">
        <w:rPr>
          <w:color w:val="000000" w:themeColor="text1"/>
          <w:lang w:val="tr-TR" w:eastAsia="tr-TR"/>
        </w:rPr>
        <w:t>Yaygın olmayan:</w:t>
      </w:r>
    </w:p>
    <w:p w14:paraId="70C3DCE9" w14:textId="77777777" w:rsidR="00F357A1" w:rsidRPr="003C08EC" w:rsidRDefault="00F357A1" w:rsidP="00FD1836">
      <w:pPr>
        <w:widowControl/>
        <w:numPr>
          <w:ilvl w:val="0"/>
          <w:numId w:val="7"/>
        </w:numPr>
        <w:tabs>
          <w:tab w:val="left" w:pos="739"/>
        </w:tabs>
        <w:spacing w:before="48"/>
        <w:ind w:left="398"/>
        <w:jc w:val="both"/>
        <w:rPr>
          <w:color w:val="000000" w:themeColor="text1"/>
          <w:lang w:val="tr-TR" w:eastAsia="tr-TR"/>
        </w:rPr>
      </w:pPr>
      <w:r w:rsidRPr="003C08EC">
        <w:rPr>
          <w:rFonts w:eastAsia="Times New Roman"/>
          <w:color w:val="000000" w:themeColor="text1"/>
          <w:lang w:val="tr-TR" w:eastAsia="tr-TR"/>
        </w:rPr>
        <w:t>Üst solunum yolu enfeksiyonu (ör:</w:t>
      </w:r>
      <w:r w:rsidRPr="003C08EC">
        <w:rPr>
          <w:color w:val="000000" w:themeColor="text1"/>
          <w:lang w:val="tr-TR" w:eastAsia="tr-TR"/>
        </w:rPr>
        <w:t xml:space="preserve"> boğaz ağrısı, sinüslerde iltihaplanma, soğuk</w:t>
      </w:r>
    </w:p>
    <w:p w14:paraId="24FEBC2D" w14:textId="77777777" w:rsidR="00F357A1" w:rsidRPr="003C08EC" w:rsidRDefault="00F357A1" w:rsidP="00FD1836">
      <w:pPr>
        <w:widowControl/>
        <w:spacing w:line="293" w:lineRule="exact"/>
        <w:ind w:left="758"/>
        <w:jc w:val="both"/>
        <w:rPr>
          <w:color w:val="000000" w:themeColor="text1"/>
          <w:lang w:val="tr-TR" w:eastAsia="tr-TR"/>
        </w:rPr>
      </w:pPr>
      <w:r w:rsidRPr="003C08EC">
        <w:rPr>
          <w:color w:val="000000" w:themeColor="text1"/>
          <w:lang w:val="tr-TR" w:eastAsia="tr-TR"/>
        </w:rPr>
        <w:t>algınlığı)</w:t>
      </w:r>
    </w:p>
    <w:p w14:paraId="5B85C29E" w14:textId="77777777" w:rsidR="00F357A1" w:rsidRPr="003C08EC" w:rsidRDefault="00F357A1" w:rsidP="00FD1836">
      <w:pPr>
        <w:widowControl/>
        <w:numPr>
          <w:ilvl w:val="0"/>
          <w:numId w:val="7"/>
        </w:numPr>
        <w:tabs>
          <w:tab w:val="left" w:pos="739"/>
        </w:tabs>
        <w:spacing w:line="293" w:lineRule="exact"/>
        <w:ind w:left="398"/>
        <w:jc w:val="both"/>
        <w:rPr>
          <w:color w:val="000000" w:themeColor="text1"/>
          <w:lang w:val="tr-TR" w:eastAsia="tr-TR"/>
        </w:rPr>
      </w:pPr>
      <w:r w:rsidRPr="003C08EC">
        <w:rPr>
          <w:color w:val="000000" w:themeColor="text1"/>
          <w:lang w:val="tr-TR" w:eastAsia="tr-TR"/>
        </w:rPr>
        <w:t>İdrar yolu enfeksiyonları</w:t>
      </w:r>
    </w:p>
    <w:p w14:paraId="3588110C" w14:textId="77777777" w:rsidR="00F357A1" w:rsidRPr="003C08EC" w:rsidRDefault="00F357A1" w:rsidP="00FD1836">
      <w:pPr>
        <w:widowControl/>
        <w:numPr>
          <w:ilvl w:val="0"/>
          <w:numId w:val="7"/>
        </w:numPr>
        <w:tabs>
          <w:tab w:val="left" w:pos="739"/>
        </w:tabs>
        <w:spacing w:line="293" w:lineRule="exact"/>
        <w:ind w:left="398"/>
        <w:jc w:val="both"/>
        <w:rPr>
          <w:color w:val="000000" w:themeColor="text1"/>
          <w:lang w:val="tr-TR" w:eastAsia="tr-TR"/>
        </w:rPr>
      </w:pPr>
      <w:r w:rsidRPr="003C08EC">
        <w:rPr>
          <w:color w:val="000000" w:themeColor="text1"/>
          <w:lang w:val="tr-TR" w:eastAsia="tr-TR"/>
        </w:rPr>
        <w:t>Kırmızı kan hücrelerinin eksikliği (anemi)</w:t>
      </w:r>
    </w:p>
    <w:p w14:paraId="4002D78B" w14:textId="77777777" w:rsidR="00F357A1" w:rsidRPr="003C08EC" w:rsidRDefault="00F357A1" w:rsidP="00FD1836">
      <w:pPr>
        <w:widowControl/>
        <w:numPr>
          <w:ilvl w:val="0"/>
          <w:numId w:val="7"/>
        </w:numPr>
        <w:tabs>
          <w:tab w:val="left" w:pos="739"/>
        </w:tabs>
        <w:spacing w:line="293" w:lineRule="exact"/>
        <w:ind w:left="398"/>
        <w:jc w:val="both"/>
        <w:rPr>
          <w:rFonts w:eastAsia="Times New Roman"/>
          <w:color w:val="000000" w:themeColor="text1"/>
          <w:lang w:val="tr-TR" w:eastAsia="tr-TR"/>
        </w:rPr>
      </w:pPr>
      <w:r w:rsidRPr="003C08EC">
        <w:rPr>
          <w:rFonts w:eastAsia="Times New Roman"/>
          <w:color w:val="000000" w:themeColor="text1"/>
          <w:lang w:val="tr-TR" w:eastAsia="tr-TR"/>
        </w:rPr>
        <w:t>Potasyum düzeylerinde yükselme</w:t>
      </w:r>
    </w:p>
    <w:p w14:paraId="4813D5B3" w14:textId="77777777" w:rsidR="00F357A1" w:rsidRPr="003C08EC" w:rsidRDefault="00F357A1" w:rsidP="00FD1836">
      <w:pPr>
        <w:widowControl/>
        <w:numPr>
          <w:ilvl w:val="0"/>
          <w:numId w:val="7"/>
        </w:numPr>
        <w:tabs>
          <w:tab w:val="left" w:pos="739"/>
        </w:tabs>
        <w:spacing w:line="293" w:lineRule="exact"/>
        <w:ind w:left="398"/>
        <w:jc w:val="both"/>
        <w:rPr>
          <w:color w:val="000000" w:themeColor="text1"/>
          <w:lang w:val="tr-TR" w:eastAsia="tr-TR"/>
        </w:rPr>
      </w:pPr>
      <w:r w:rsidRPr="003C08EC">
        <w:rPr>
          <w:color w:val="000000" w:themeColor="text1"/>
          <w:lang w:val="tr-TR" w:eastAsia="tr-TR"/>
        </w:rPr>
        <w:t>Kalp hızının yavaşlaması (bradikardi)</w:t>
      </w:r>
    </w:p>
    <w:p w14:paraId="3BFA0493" w14:textId="77777777" w:rsidR="00F357A1" w:rsidRPr="003C08EC" w:rsidRDefault="00F357A1" w:rsidP="00FD1836">
      <w:pPr>
        <w:widowControl/>
        <w:numPr>
          <w:ilvl w:val="0"/>
          <w:numId w:val="7"/>
        </w:numPr>
        <w:tabs>
          <w:tab w:val="left" w:pos="739"/>
        </w:tabs>
        <w:spacing w:line="293" w:lineRule="exact"/>
        <w:ind w:left="398"/>
        <w:jc w:val="both"/>
        <w:rPr>
          <w:color w:val="000000" w:themeColor="text1"/>
          <w:lang w:val="tr-TR" w:eastAsia="tr-TR"/>
        </w:rPr>
      </w:pPr>
      <w:r w:rsidRPr="003C08EC">
        <w:rPr>
          <w:color w:val="000000" w:themeColor="text1"/>
          <w:lang w:val="tr-TR" w:eastAsia="tr-TR"/>
        </w:rPr>
        <w:t>Akut böbrek yetmezliği dahil böbrek bozuklukları</w:t>
      </w:r>
    </w:p>
    <w:p w14:paraId="018E5F5C" w14:textId="77777777" w:rsidR="00F357A1" w:rsidRPr="003C08EC" w:rsidRDefault="00DA698C" w:rsidP="00FD1836">
      <w:pPr>
        <w:widowControl/>
        <w:numPr>
          <w:ilvl w:val="0"/>
          <w:numId w:val="7"/>
        </w:numPr>
        <w:tabs>
          <w:tab w:val="left" w:pos="739"/>
        </w:tabs>
        <w:spacing w:line="293" w:lineRule="exact"/>
        <w:ind w:left="398"/>
        <w:jc w:val="both"/>
        <w:rPr>
          <w:rFonts w:eastAsia="Times New Roman"/>
          <w:color w:val="000000" w:themeColor="text1"/>
          <w:lang w:val="tr-TR" w:eastAsia="tr-TR"/>
        </w:rPr>
      </w:pPr>
      <w:r w:rsidRPr="003C08EC">
        <w:rPr>
          <w:rFonts w:eastAsia="Times New Roman"/>
          <w:color w:val="000000" w:themeColor="text1"/>
          <w:lang w:val="tr-TR" w:eastAsia="tr-TR"/>
        </w:rPr>
        <w:t>Halsizlik</w:t>
      </w:r>
    </w:p>
    <w:p w14:paraId="1E30ED1B" w14:textId="21C40013" w:rsidR="00F7209D" w:rsidRPr="003C08EC" w:rsidRDefault="00F7209D" w:rsidP="00FD1836">
      <w:pPr>
        <w:widowControl/>
        <w:numPr>
          <w:ilvl w:val="0"/>
          <w:numId w:val="7"/>
        </w:numPr>
        <w:tabs>
          <w:tab w:val="left" w:pos="739"/>
        </w:tabs>
        <w:spacing w:line="293" w:lineRule="exact"/>
        <w:ind w:left="398"/>
        <w:jc w:val="both"/>
        <w:rPr>
          <w:rFonts w:eastAsia="Times New Roman"/>
          <w:color w:val="000000" w:themeColor="text1"/>
          <w:lang w:val="tr-TR" w:eastAsia="tr-TR"/>
        </w:rPr>
      </w:pPr>
      <w:r w:rsidRPr="003C08EC">
        <w:rPr>
          <w:rFonts w:eastAsia="Times New Roman"/>
          <w:color w:val="000000" w:themeColor="text1"/>
          <w:lang w:val="tr-TR" w:eastAsia="tr-TR"/>
        </w:rPr>
        <w:t>Öksürük</w:t>
      </w:r>
    </w:p>
    <w:p w14:paraId="4DED0BBC" w14:textId="77777777" w:rsidR="00F357A1" w:rsidRPr="003C08EC" w:rsidRDefault="00F357A1" w:rsidP="00FD1836">
      <w:pPr>
        <w:widowControl/>
        <w:spacing w:line="240" w:lineRule="exact"/>
        <w:jc w:val="both"/>
        <w:rPr>
          <w:rFonts w:eastAsia="Times New Roman"/>
          <w:color w:val="000000" w:themeColor="text1"/>
          <w:lang w:val="tr-TR" w:eastAsia="tr-TR"/>
        </w:rPr>
      </w:pPr>
    </w:p>
    <w:p w14:paraId="19E817CC" w14:textId="7EA8E3DA" w:rsidR="00F357A1" w:rsidRPr="003C08EC" w:rsidRDefault="00F357A1" w:rsidP="00FD1836">
      <w:pPr>
        <w:widowControl/>
        <w:spacing w:before="43"/>
        <w:jc w:val="both"/>
        <w:rPr>
          <w:color w:val="000000" w:themeColor="text1"/>
          <w:lang w:val="tr-TR" w:eastAsia="tr-TR"/>
        </w:rPr>
      </w:pPr>
      <w:r w:rsidRPr="003C08EC">
        <w:rPr>
          <w:color w:val="000000" w:themeColor="text1"/>
          <w:lang w:val="tr-TR" w:eastAsia="tr-TR"/>
        </w:rPr>
        <w:t>Seyrek:</w:t>
      </w:r>
    </w:p>
    <w:p w14:paraId="411D3758" w14:textId="77777777" w:rsidR="00F357A1" w:rsidRPr="003C08EC" w:rsidRDefault="00F357A1" w:rsidP="00FD1836">
      <w:pPr>
        <w:widowControl/>
        <w:numPr>
          <w:ilvl w:val="0"/>
          <w:numId w:val="7"/>
        </w:numPr>
        <w:tabs>
          <w:tab w:val="left" w:pos="739"/>
        </w:tabs>
        <w:spacing w:before="5" w:line="293" w:lineRule="exact"/>
        <w:ind w:left="398"/>
        <w:jc w:val="both"/>
        <w:rPr>
          <w:rFonts w:eastAsia="Times New Roman"/>
          <w:color w:val="000000" w:themeColor="text1"/>
          <w:lang w:val="tr-TR" w:eastAsia="tr-TR"/>
        </w:rPr>
      </w:pPr>
      <w:r w:rsidRPr="003C08EC">
        <w:rPr>
          <w:color w:val="000000" w:themeColor="text1"/>
          <w:lang w:val="tr-TR" w:eastAsia="tr-TR"/>
        </w:rPr>
        <w:t>Platelet (trombosit) sayısı</w:t>
      </w:r>
      <w:r w:rsidRPr="003C08EC">
        <w:rPr>
          <w:rFonts w:eastAsia="Times New Roman"/>
          <w:color w:val="000000" w:themeColor="text1"/>
          <w:lang w:val="tr-TR" w:eastAsia="tr-TR"/>
        </w:rPr>
        <w:t>nda azalma (trombositopeni)</w:t>
      </w:r>
    </w:p>
    <w:p w14:paraId="18E0F91F" w14:textId="77777777" w:rsidR="00F357A1" w:rsidRPr="003C08EC" w:rsidRDefault="00F357A1" w:rsidP="00FD1836">
      <w:pPr>
        <w:widowControl/>
        <w:numPr>
          <w:ilvl w:val="0"/>
          <w:numId w:val="7"/>
        </w:numPr>
        <w:tabs>
          <w:tab w:val="left" w:pos="739"/>
        </w:tabs>
        <w:spacing w:line="293" w:lineRule="exact"/>
        <w:ind w:left="398"/>
        <w:jc w:val="both"/>
        <w:rPr>
          <w:color w:val="000000" w:themeColor="text1"/>
          <w:lang w:val="tr-TR" w:eastAsia="tr-TR"/>
        </w:rPr>
      </w:pPr>
      <w:r w:rsidRPr="003C08EC">
        <w:rPr>
          <w:color w:val="000000" w:themeColor="text1"/>
          <w:lang w:val="tr-TR" w:eastAsia="tr-TR"/>
        </w:rPr>
        <w:t>Belirli beyaz kan hücrelerinin sayısında artma (eozinofili)</w:t>
      </w:r>
    </w:p>
    <w:p w14:paraId="09C1DF0D" w14:textId="00B79C8D" w:rsidR="00F357A1" w:rsidRPr="003C08EC" w:rsidRDefault="00F357A1" w:rsidP="00FD1836">
      <w:pPr>
        <w:widowControl/>
        <w:numPr>
          <w:ilvl w:val="0"/>
          <w:numId w:val="7"/>
        </w:numPr>
        <w:tabs>
          <w:tab w:val="left" w:pos="739"/>
        </w:tabs>
        <w:spacing w:line="293" w:lineRule="exact"/>
        <w:ind w:left="398"/>
        <w:jc w:val="both"/>
        <w:rPr>
          <w:rFonts w:eastAsia="Times New Roman"/>
          <w:color w:val="000000" w:themeColor="text1"/>
          <w:lang w:val="tr-TR" w:eastAsia="tr-TR"/>
        </w:rPr>
      </w:pPr>
      <w:r w:rsidRPr="003C08EC">
        <w:rPr>
          <w:rFonts w:eastAsia="Times New Roman"/>
          <w:color w:val="000000" w:themeColor="text1"/>
          <w:lang w:val="tr-TR" w:eastAsia="tr-TR"/>
        </w:rPr>
        <w:t>Ciddi alerjik reaksiyonlar (ör: hipersensitivite, anaf</w:t>
      </w:r>
      <w:r w:rsidR="00F7209D" w:rsidRPr="003C08EC">
        <w:rPr>
          <w:rFonts w:eastAsia="Times New Roman"/>
          <w:color w:val="000000" w:themeColor="text1"/>
          <w:lang w:val="tr-TR" w:eastAsia="tr-TR"/>
        </w:rPr>
        <w:t>i</w:t>
      </w:r>
      <w:r w:rsidRPr="003C08EC">
        <w:rPr>
          <w:rFonts w:eastAsia="Times New Roman"/>
          <w:color w:val="000000" w:themeColor="text1"/>
          <w:lang w:val="tr-TR" w:eastAsia="tr-TR"/>
        </w:rPr>
        <w:t>laktik reaksiyon, ilaç döküntüsü)</w:t>
      </w:r>
    </w:p>
    <w:p w14:paraId="6D969F75" w14:textId="77777777" w:rsidR="00F357A1" w:rsidRPr="003C08EC" w:rsidRDefault="00F357A1" w:rsidP="00FD1836">
      <w:pPr>
        <w:widowControl/>
        <w:numPr>
          <w:ilvl w:val="0"/>
          <w:numId w:val="7"/>
        </w:numPr>
        <w:tabs>
          <w:tab w:val="left" w:pos="739"/>
        </w:tabs>
        <w:spacing w:line="293" w:lineRule="exact"/>
        <w:ind w:left="398"/>
        <w:jc w:val="both"/>
        <w:rPr>
          <w:color w:val="000000" w:themeColor="text1"/>
          <w:lang w:val="tr-TR" w:eastAsia="tr-TR"/>
        </w:rPr>
      </w:pPr>
      <w:r w:rsidRPr="003C08EC">
        <w:rPr>
          <w:color w:val="000000" w:themeColor="text1"/>
          <w:lang w:val="tr-TR" w:eastAsia="tr-TR"/>
        </w:rPr>
        <w:t>Kan şekerinde düşme (şeker hastalarında)</w:t>
      </w:r>
    </w:p>
    <w:p w14:paraId="46702C03" w14:textId="21B6D747" w:rsidR="00F357A1" w:rsidRPr="003C08EC" w:rsidRDefault="00F357A1" w:rsidP="00FD1836">
      <w:pPr>
        <w:widowControl/>
        <w:numPr>
          <w:ilvl w:val="0"/>
          <w:numId w:val="7"/>
        </w:numPr>
        <w:tabs>
          <w:tab w:val="left" w:pos="739"/>
        </w:tabs>
        <w:spacing w:line="293" w:lineRule="exact"/>
        <w:ind w:left="398"/>
        <w:jc w:val="both"/>
        <w:rPr>
          <w:color w:val="000000" w:themeColor="text1"/>
          <w:lang w:val="tr-TR" w:eastAsia="tr-TR"/>
        </w:rPr>
      </w:pPr>
      <w:r w:rsidRPr="003C08EC">
        <w:rPr>
          <w:color w:val="000000" w:themeColor="text1"/>
          <w:lang w:val="tr-TR" w:eastAsia="tr-TR"/>
        </w:rPr>
        <w:t>Midede rahatsızlık hissi</w:t>
      </w:r>
      <w:r w:rsidR="00F7209D" w:rsidRPr="003C08EC">
        <w:rPr>
          <w:color w:val="000000" w:themeColor="text1"/>
          <w:lang w:val="tr-TR" w:eastAsia="tr-TR"/>
        </w:rPr>
        <w:t xml:space="preserve"> (midenin alt-üst olması)</w:t>
      </w:r>
    </w:p>
    <w:p w14:paraId="58554721" w14:textId="77777777" w:rsidR="00F357A1" w:rsidRPr="003C08EC" w:rsidRDefault="00F357A1" w:rsidP="00FD1836">
      <w:pPr>
        <w:widowControl/>
        <w:numPr>
          <w:ilvl w:val="0"/>
          <w:numId w:val="7"/>
        </w:numPr>
        <w:tabs>
          <w:tab w:val="left" w:pos="739"/>
        </w:tabs>
        <w:spacing w:line="293" w:lineRule="exact"/>
        <w:ind w:left="398"/>
        <w:jc w:val="both"/>
        <w:rPr>
          <w:color w:val="000000" w:themeColor="text1"/>
          <w:lang w:val="tr-TR" w:eastAsia="tr-TR"/>
        </w:rPr>
      </w:pPr>
      <w:r w:rsidRPr="003C08EC">
        <w:rPr>
          <w:color w:val="000000" w:themeColor="text1"/>
          <w:lang w:val="tr-TR" w:eastAsia="tr-TR"/>
        </w:rPr>
        <w:t>Egzema (bir deri hastalığı)</w:t>
      </w:r>
    </w:p>
    <w:p w14:paraId="5A96A73C" w14:textId="77777777" w:rsidR="00F357A1" w:rsidRPr="003C08EC" w:rsidRDefault="00F357A1" w:rsidP="00FD1836">
      <w:pPr>
        <w:widowControl/>
        <w:numPr>
          <w:ilvl w:val="0"/>
          <w:numId w:val="7"/>
        </w:numPr>
        <w:tabs>
          <w:tab w:val="left" w:pos="739"/>
        </w:tabs>
        <w:spacing w:line="293" w:lineRule="exact"/>
        <w:ind w:left="398"/>
        <w:jc w:val="both"/>
        <w:rPr>
          <w:color w:val="000000" w:themeColor="text1"/>
          <w:lang w:val="tr-TR" w:eastAsia="tr-TR"/>
        </w:rPr>
      </w:pPr>
      <w:r w:rsidRPr="003C08EC">
        <w:rPr>
          <w:color w:val="000000" w:themeColor="text1"/>
          <w:lang w:val="tr-TR" w:eastAsia="tr-TR"/>
        </w:rPr>
        <w:t>Artroz (bir eklem hastalığı)</w:t>
      </w:r>
    </w:p>
    <w:p w14:paraId="609A985D" w14:textId="77777777" w:rsidR="00F357A1" w:rsidRPr="003C08EC" w:rsidRDefault="00F357A1" w:rsidP="00FD1836">
      <w:pPr>
        <w:widowControl/>
        <w:numPr>
          <w:ilvl w:val="0"/>
          <w:numId w:val="7"/>
        </w:numPr>
        <w:tabs>
          <w:tab w:val="left" w:pos="739"/>
        </w:tabs>
        <w:spacing w:line="293" w:lineRule="exact"/>
        <w:ind w:left="398"/>
        <w:jc w:val="both"/>
        <w:rPr>
          <w:color w:val="000000" w:themeColor="text1"/>
          <w:lang w:val="tr-TR" w:eastAsia="tr-TR"/>
        </w:rPr>
      </w:pPr>
      <w:r w:rsidRPr="003C08EC">
        <w:rPr>
          <w:color w:val="000000" w:themeColor="text1"/>
          <w:lang w:val="tr-TR" w:eastAsia="tr-TR"/>
        </w:rPr>
        <w:t>Tendon adı verilen bağlarda iltihaplanma</w:t>
      </w:r>
    </w:p>
    <w:p w14:paraId="25D41362" w14:textId="77777777" w:rsidR="00F357A1" w:rsidRPr="003C08EC" w:rsidRDefault="00F357A1" w:rsidP="00FD1836">
      <w:pPr>
        <w:widowControl/>
        <w:numPr>
          <w:ilvl w:val="0"/>
          <w:numId w:val="7"/>
        </w:numPr>
        <w:tabs>
          <w:tab w:val="left" w:pos="739"/>
        </w:tabs>
        <w:spacing w:before="10" w:line="274" w:lineRule="exact"/>
        <w:ind w:left="398"/>
        <w:jc w:val="both"/>
        <w:rPr>
          <w:rFonts w:eastAsia="Times New Roman"/>
          <w:color w:val="000000" w:themeColor="text1"/>
          <w:lang w:val="tr-TR" w:eastAsia="tr-TR"/>
        </w:rPr>
      </w:pPr>
      <w:r w:rsidRPr="003C08EC">
        <w:rPr>
          <w:rFonts w:eastAsia="Times New Roman"/>
          <w:color w:val="000000" w:themeColor="text1"/>
          <w:lang w:val="tr-TR" w:eastAsia="tr-TR"/>
        </w:rPr>
        <w:t>Hemoglobin (bir kan proteini) düzeyinde azalma</w:t>
      </w:r>
      <w:r w:rsidRPr="003C08EC">
        <w:rPr>
          <w:rFonts w:eastAsia="Times New Roman"/>
          <w:strike/>
          <w:color w:val="000000" w:themeColor="text1"/>
          <w:lang w:val="tr-TR" w:eastAsia="tr-TR"/>
        </w:rPr>
        <w:t>.</w:t>
      </w:r>
    </w:p>
    <w:p w14:paraId="09B90A6A" w14:textId="2C3720FB" w:rsidR="00F7209D" w:rsidRPr="003C08EC" w:rsidRDefault="00F7209D" w:rsidP="00FD1836">
      <w:pPr>
        <w:widowControl/>
        <w:numPr>
          <w:ilvl w:val="0"/>
          <w:numId w:val="7"/>
        </w:numPr>
        <w:tabs>
          <w:tab w:val="left" w:pos="739"/>
        </w:tabs>
        <w:spacing w:before="10" w:line="274" w:lineRule="exact"/>
        <w:ind w:left="398"/>
        <w:jc w:val="both"/>
        <w:rPr>
          <w:rFonts w:eastAsia="Times New Roman"/>
          <w:color w:val="000000" w:themeColor="text1"/>
          <w:lang w:val="tr-TR" w:eastAsia="tr-TR"/>
        </w:rPr>
      </w:pPr>
      <w:r w:rsidRPr="003C08EC">
        <w:rPr>
          <w:rFonts w:eastAsia="Times New Roman"/>
          <w:color w:val="000000" w:themeColor="text1"/>
          <w:lang w:val="tr-TR" w:eastAsia="tr-TR"/>
        </w:rPr>
        <w:t>Uyku hali</w:t>
      </w:r>
    </w:p>
    <w:p w14:paraId="7C0CFB95" w14:textId="77777777" w:rsidR="00F357A1" w:rsidRPr="003C08EC" w:rsidRDefault="00F357A1" w:rsidP="00FD1836">
      <w:pPr>
        <w:widowControl/>
        <w:spacing w:line="240" w:lineRule="exact"/>
        <w:jc w:val="both"/>
        <w:rPr>
          <w:rFonts w:eastAsia="Times New Roman"/>
          <w:color w:val="000000" w:themeColor="text1"/>
          <w:lang w:val="tr-TR" w:eastAsia="tr-TR"/>
        </w:rPr>
      </w:pPr>
    </w:p>
    <w:p w14:paraId="1A6E374D" w14:textId="0F93C2B8" w:rsidR="00F7209D" w:rsidRPr="003C08EC" w:rsidRDefault="00F7209D" w:rsidP="00FD1836">
      <w:pPr>
        <w:widowControl/>
        <w:spacing w:line="240" w:lineRule="exact"/>
        <w:jc w:val="both"/>
        <w:rPr>
          <w:rFonts w:eastAsia="Times New Roman"/>
          <w:color w:val="000000" w:themeColor="text1"/>
          <w:lang w:val="tr-TR" w:eastAsia="tr-TR"/>
        </w:rPr>
      </w:pPr>
      <w:r w:rsidRPr="003C08EC">
        <w:rPr>
          <w:rFonts w:eastAsia="Times New Roman"/>
          <w:color w:val="000000" w:themeColor="text1"/>
          <w:lang w:val="tr-TR" w:eastAsia="tr-TR"/>
        </w:rPr>
        <w:t>Çok seyrek:</w:t>
      </w:r>
    </w:p>
    <w:p w14:paraId="036CEF2E" w14:textId="1EE1ED45" w:rsidR="00F7209D" w:rsidRPr="003C08EC" w:rsidRDefault="00F7209D" w:rsidP="00F7209D">
      <w:pPr>
        <w:pStyle w:val="ListeParagraf"/>
        <w:widowControl/>
        <w:numPr>
          <w:ilvl w:val="0"/>
          <w:numId w:val="19"/>
        </w:numPr>
        <w:spacing w:line="240" w:lineRule="exact"/>
        <w:ind w:left="709" w:hanging="283"/>
        <w:jc w:val="both"/>
        <w:rPr>
          <w:rFonts w:eastAsia="Times New Roman"/>
          <w:color w:val="000000" w:themeColor="text1"/>
          <w:lang w:val="tr-TR" w:eastAsia="tr-TR"/>
        </w:rPr>
      </w:pPr>
      <w:r w:rsidRPr="003C08EC">
        <w:rPr>
          <w:rFonts w:eastAsia="Times New Roman"/>
          <w:color w:val="000000" w:themeColor="text1"/>
          <w:lang w:val="tr-TR" w:eastAsia="tr-TR"/>
        </w:rPr>
        <w:t>Akciğer dokusunun ilerleyici şekilde nedbeleşmesi (interstisyel akciğer hastalığı) **</w:t>
      </w:r>
    </w:p>
    <w:p w14:paraId="136058B8" w14:textId="77777777" w:rsidR="006C3643" w:rsidRPr="003C08EC" w:rsidRDefault="006C3643" w:rsidP="006C3643">
      <w:pPr>
        <w:widowControl/>
        <w:spacing w:line="240" w:lineRule="exact"/>
        <w:jc w:val="both"/>
        <w:rPr>
          <w:rFonts w:eastAsia="Times New Roman"/>
          <w:color w:val="000000" w:themeColor="text1"/>
          <w:lang w:val="tr-TR" w:eastAsia="tr-TR"/>
        </w:rPr>
      </w:pPr>
    </w:p>
    <w:p w14:paraId="3B1BCB48" w14:textId="34C3D33C" w:rsidR="006C3643" w:rsidRPr="003C08EC" w:rsidRDefault="006C3643" w:rsidP="006C3643">
      <w:pPr>
        <w:widowControl/>
        <w:spacing w:line="240" w:lineRule="exact"/>
        <w:jc w:val="both"/>
        <w:rPr>
          <w:rFonts w:eastAsia="Times New Roman"/>
          <w:color w:val="000000" w:themeColor="text1"/>
          <w:lang w:val="tr-TR" w:eastAsia="tr-TR"/>
        </w:rPr>
      </w:pPr>
      <w:r w:rsidRPr="003C08EC">
        <w:rPr>
          <w:rFonts w:eastAsia="Times New Roman"/>
          <w:color w:val="000000" w:themeColor="text1"/>
          <w:lang w:val="tr-TR" w:eastAsia="tr-TR"/>
        </w:rPr>
        <w:t>Bilinmiyor:</w:t>
      </w:r>
    </w:p>
    <w:p w14:paraId="34524E3E" w14:textId="77777777" w:rsidR="006C3643" w:rsidRPr="003C08EC" w:rsidRDefault="006C3643" w:rsidP="006C3643">
      <w:pPr>
        <w:widowControl/>
        <w:spacing w:line="240" w:lineRule="exact"/>
        <w:jc w:val="both"/>
        <w:rPr>
          <w:rFonts w:eastAsia="Times New Roman"/>
          <w:color w:val="000000" w:themeColor="text1"/>
          <w:lang w:val="tr-TR" w:eastAsia="tr-TR"/>
        </w:rPr>
      </w:pPr>
      <w:r w:rsidRPr="003C08EC">
        <w:rPr>
          <w:rFonts w:eastAsia="Times New Roman"/>
          <w:color w:val="000000" w:themeColor="text1"/>
          <w:lang w:val="tr-TR" w:eastAsia="tr-TR"/>
        </w:rPr>
        <w:t xml:space="preserve">Bağırsak anjiyoödemi: Benzer ürünlerin kullanımından sonra karın ağrısı, bulantı, kusma ve ishal gibi semptomlarla ortaya çıkan bağırsakta şişme bildirilmiştir. </w:t>
      </w:r>
    </w:p>
    <w:p w14:paraId="2C06E9D5" w14:textId="77777777" w:rsidR="006C3643" w:rsidRPr="003C08EC" w:rsidRDefault="006C3643" w:rsidP="006C3643">
      <w:pPr>
        <w:widowControl/>
        <w:spacing w:line="240" w:lineRule="exact"/>
        <w:jc w:val="both"/>
        <w:rPr>
          <w:rFonts w:eastAsia="Times New Roman"/>
          <w:color w:val="000000" w:themeColor="text1"/>
          <w:lang w:val="tr-TR" w:eastAsia="tr-TR"/>
        </w:rPr>
      </w:pPr>
    </w:p>
    <w:p w14:paraId="14CF4804" w14:textId="77777777" w:rsidR="00F7209D" w:rsidRPr="003C08EC" w:rsidRDefault="00F7209D" w:rsidP="00F7209D">
      <w:pPr>
        <w:widowControl/>
        <w:spacing w:line="240" w:lineRule="exact"/>
        <w:jc w:val="both"/>
        <w:rPr>
          <w:rFonts w:eastAsia="Times New Roman"/>
          <w:color w:val="000000" w:themeColor="text1"/>
          <w:lang w:val="tr-TR" w:eastAsia="tr-TR"/>
        </w:rPr>
      </w:pPr>
    </w:p>
    <w:p w14:paraId="47635725" w14:textId="744479D6" w:rsidR="00F7209D" w:rsidRPr="003C08EC" w:rsidRDefault="00F7209D" w:rsidP="00F7209D">
      <w:pPr>
        <w:widowControl/>
        <w:spacing w:line="240" w:lineRule="exact"/>
        <w:jc w:val="both"/>
        <w:rPr>
          <w:rFonts w:eastAsia="Times New Roman"/>
          <w:color w:val="000000" w:themeColor="text1"/>
          <w:lang w:val="tr-TR" w:eastAsia="tr-TR"/>
        </w:rPr>
      </w:pPr>
      <w:r w:rsidRPr="003C08EC">
        <w:rPr>
          <w:rFonts w:eastAsia="Times New Roman"/>
          <w:color w:val="000000" w:themeColor="text1"/>
          <w:lang w:val="tr-TR" w:eastAsia="tr-TR"/>
        </w:rPr>
        <w:t>* Bu durum tesadüfi olabilir veya henüz bilinmeyen bir mekanizmaya bağlı olarak ortaya çıkabilir.</w:t>
      </w:r>
    </w:p>
    <w:p w14:paraId="45994CD7" w14:textId="409CFE90" w:rsidR="00F7209D" w:rsidRPr="003C08EC" w:rsidRDefault="00F7209D" w:rsidP="00F7209D">
      <w:pPr>
        <w:widowControl/>
        <w:spacing w:line="240" w:lineRule="exact"/>
        <w:jc w:val="both"/>
        <w:rPr>
          <w:rFonts w:eastAsia="Times New Roman"/>
          <w:color w:val="000000" w:themeColor="text1"/>
          <w:lang w:val="tr-TR" w:eastAsia="tr-TR"/>
        </w:rPr>
      </w:pPr>
      <w:r w:rsidRPr="003C08EC">
        <w:rPr>
          <w:rFonts w:eastAsia="Times New Roman"/>
          <w:color w:val="000000" w:themeColor="text1"/>
          <w:lang w:val="tr-TR" w:eastAsia="tr-TR"/>
        </w:rPr>
        <w:lastRenderedPageBreak/>
        <w:t xml:space="preserve">** Akciğer dokusunun ilerleyici şekilde </w:t>
      </w:r>
      <w:r w:rsidR="00030348" w:rsidRPr="003C08EC">
        <w:rPr>
          <w:rFonts w:eastAsia="Times New Roman"/>
          <w:color w:val="000000" w:themeColor="text1"/>
          <w:lang w:val="tr-TR" w:eastAsia="tr-TR"/>
        </w:rPr>
        <w:t>nedbeleşmesi, telmisartan kullanımı sırasında bildirilmiştir. Ancak, bu olaya telmisartanın neden olup olmadığı bilinmemektedir.</w:t>
      </w:r>
    </w:p>
    <w:p w14:paraId="36184EB0" w14:textId="77777777" w:rsidR="00F7209D" w:rsidRPr="003C08EC" w:rsidRDefault="00F7209D" w:rsidP="00FD1836">
      <w:pPr>
        <w:widowControl/>
        <w:spacing w:line="240" w:lineRule="exact"/>
        <w:jc w:val="both"/>
        <w:rPr>
          <w:rFonts w:eastAsia="Times New Roman"/>
          <w:color w:val="000000" w:themeColor="text1"/>
          <w:lang w:val="tr-TR" w:eastAsia="tr-TR"/>
        </w:rPr>
      </w:pPr>
    </w:p>
    <w:p w14:paraId="191C83C9" w14:textId="77777777" w:rsidR="00F357A1" w:rsidRPr="003C08EC" w:rsidRDefault="00F357A1" w:rsidP="00FD1836">
      <w:pPr>
        <w:widowControl/>
        <w:spacing w:before="62"/>
        <w:jc w:val="both"/>
        <w:rPr>
          <w:rFonts w:eastAsia="Times New Roman"/>
          <w:b/>
          <w:bCs/>
          <w:color w:val="000000" w:themeColor="text1"/>
          <w:lang w:val="tr-TR" w:eastAsia="tr-TR"/>
        </w:rPr>
      </w:pPr>
      <w:r w:rsidRPr="003C08EC">
        <w:rPr>
          <w:rFonts w:eastAsia="Times New Roman"/>
          <w:b/>
          <w:bCs/>
          <w:color w:val="000000" w:themeColor="text1"/>
          <w:lang w:val="tr-TR" w:eastAsia="tr-TR"/>
        </w:rPr>
        <w:t>Hidroklorotiyazid:</w:t>
      </w:r>
    </w:p>
    <w:p w14:paraId="75F864D9" w14:textId="77777777" w:rsidR="00F357A1" w:rsidRPr="003C08EC" w:rsidRDefault="00F357A1" w:rsidP="00FD1836">
      <w:pPr>
        <w:widowControl/>
        <w:spacing w:before="14"/>
        <w:jc w:val="both"/>
        <w:rPr>
          <w:color w:val="000000" w:themeColor="text1"/>
          <w:lang w:val="tr-TR" w:eastAsia="tr-TR"/>
        </w:rPr>
      </w:pPr>
      <w:r w:rsidRPr="003C08EC">
        <w:rPr>
          <w:color w:val="000000" w:themeColor="text1"/>
          <w:lang w:val="tr-TR" w:eastAsia="tr-TR"/>
        </w:rPr>
        <w:t>Tek başına hidroklorotiyazid kullanan hastalarda ek olarak şu yan etkiler bildirilmiştir:</w:t>
      </w:r>
    </w:p>
    <w:p w14:paraId="3898037F" w14:textId="77777777" w:rsidR="00030348" w:rsidRPr="003C08EC" w:rsidRDefault="00030348" w:rsidP="00FD1836">
      <w:pPr>
        <w:widowControl/>
        <w:spacing w:before="24" w:line="293" w:lineRule="exact"/>
        <w:jc w:val="both"/>
        <w:rPr>
          <w:color w:val="000000" w:themeColor="text1"/>
          <w:lang w:val="tr-TR" w:eastAsia="tr-TR"/>
        </w:rPr>
      </w:pPr>
    </w:p>
    <w:p w14:paraId="170B2EC8" w14:textId="77777777" w:rsidR="00030348" w:rsidRPr="003C08EC" w:rsidRDefault="00030348" w:rsidP="0003034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themeColor="text1"/>
          <w:lang w:val="tr-TR" w:eastAsia="tr-TR"/>
        </w:rPr>
      </w:pPr>
      <w:r w:rsidRPr="003C08EC">
        <w:rPr>
          <w:color w:val="000000" w:themeColor="text1"/>
          <w:lang w:val="tr-TR" w:eastAsia="tr-TR"/>
        </w:rPr>
        <w:t>Yaygın:</w:t>
      </w:r>
    </w:p>
    <w:p w14:paraId="230E5CBD" w14:textId="521C6262" w:rsidR="00030348" w:rsidRPr="003C08EC" w:rsidRDefault="00030348" w:rsidP="00030348">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ind w:left="2410" w:hanging="1984"/>
        <w:rPr>
          <w:color w:val="000000" w:themeColor="text1"/>
          <w:lang w:val="tr-TR" w:eastAsia="tr-TR"/>
        </w:rPr>
      </w:pPr>
      <w:r w:rsidRPr="003C08EC">
        <w:rPr>
          <w:color w:val="000000" w:themeColor="text1"/>
          <w:lang w:val="tr-TR" w:eastAsia="tr-TR"/>
        </w:rPr>
        <w:t>•  Bulantı</w:t>
      </w:r>
    </w:p>
    <w:p w14:paraId="79088D55" w14:textId="0ECF7543" w:rsidR="00030348" w:rsidRPr="003C08EC" w:rsidRDefault="00030348" w:rsidP="0003034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6"/>
        <w:rPr>
          <w:color w:val="000000" w:themeColor="text1"/>
          <w:lang w:val="tr-TR" w:eastAsia="tr-TR"/>
        </w:rPr>
      </w:pPr>
      <w:r w:rsidRPr="003C08EC">
        <w:rPr>
          <w:color w:val="000000" w:themeColor="text1"/>
          <w:lang w:val="tr-TR" w:eastAsia="tr-TR"/>
        </w:rPr>
        <w:t>•  Kan magnezyum düzeyinde düşme</w:t>
      </w:r>
    </w:p>
    <w:p w14:paraId="5822EB71" w14:textId="31229552" w:rsidR="00030348" w:rsidRPr="003C08EC" w:rsidRDefault="00030348" w:rsidP="0003034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color w:val="000000" w:themeColor="text1"/>
          <w:lang w:val="tr-TR" w:eastAsia="tr-TR"/>
        </w:rPr>
      </w:pPr>
      <w:r w:rsidRPr="003C08EC">
        <w:rPr>
          <w:color w:val="000000" w:themeColor="text1"/>
          <w:lang w:val="tr-TR" w:eastAsia="tr-TR"/>
        </w:rPr>
        <w:t>Seyrek:</w:t>
      </w:r>
    </w:p>
    <w:p w14:paraId="4EAF27BD" w14:textId="47D242B6" w:rsidR="00030348" w:rsidRPr="003C08EC" w:rsidRDefault="00030348" w:rsidP="0003034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6"/>
        <w:rPr>
          <w:color w:val="000000" w:themeColor="text1"/>
          <w:lang w:val="tr-TR" w:eastAsia="tr-TR"/>
        </w:rPr>
      </w:pPr>
      <w:r w:rsidRPr="003C08EC">
        <w:rPr>
          <w:color w:val="000000" w:themeColor="text1"/>
          <w:lang w:val="tr-TR" w:eastAsia="tr-TR"/>
        </w:rPr>
        <w:t>•  Kan pulcuklarında azalma (bu durum kanama veya morarma riskini arttırır. Kanama</w:t>
      </w:r>
    </w:p>
    <w:p w14:paraId="309467C3" w14:textId="77777777" w:rsidR="00030348" w:rsidRPr="003C08EC" w:rsidRDefault="00030348" w:rsidP="0003034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rPr>
          <w:color w:val="000000" w:themeColor="text1"/>
          <w:lang w:val="tr-TR" w:eastAsia="tr-TR"/>
        </w:rPr>
      </w:pPr>
      <w:r w:rsidRPr="003C08EC">
        <w:rPr>
          <w:color w:val="000000" w:themeColor="text1"/>
          <w:lang w:val="tr-TR" w:eastAsia="tr-TR"/>
        </w:rPr>
        <w:t>nedeniyle ciltte veya diğer dokularda küçük kırmızı lekeler görülebilir)</w:t>
      </w:r>
    </w:p>
    <w:p w14:paraId="485D5F1C" w14:textId="685622DF" w:rsidR="00030348" w:rsidRPr="003C08EC" w:rsidRDefault="00030348" w:rsidP="0003034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6"/>
        <w:rPr>
          <w:color w:val="000000" w:themeColor="text1"/>
          <w:lang w:val="tr-TR" w:eastAsia="tr-TR"/>
        </w:rPr>
      </w:pPr>
      <w:r w:rsidRPr="003C08EC">
        <w:rPr>
          <w:color w:val="000000" w:themeColor="text1"/>
          <w:lang w:val="tr-TR" w:eastAsia="tr-TR"/>
        </w:rPr>
        <w:t>•  Kan kalsiyum düzeyinde yükselme</w:t>
      </w:r>
    </w:p>
    <w:p w14:paraId="411682A6" w14:textId="4B84AE49" w:rsidR="00030348" w:rsidRPr="003C08EC" w:rsidRDefault="00030348" w:rsidP="0003034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6"/>
        <w:rPr>
          <w:color w:val="000000" w:themeColor="text1"/>
          <w:lang w:val="tr-TR" w:eastAsia="tr-TR"/>
        </w:rPr>
      </w:pPr>
      <w:r w:rsidRPr="003C08EC">
        <w:rPr>
          <w:color w:val="000000" w:themeColor="text1"/>
          <w:lang w:val="tr-TR" w:eastAsia="tr-TR"/>
        </w:rPr>
        <w:t>•  Baş ağrısı</w:t>
      </w:r>
    </w:p>
    <w:p w14:paraId="14891CEA" w14:textId="77777777" w:rsidR="00030348" w:rsidRPr="003C08EC" w:rsidRDefault="00030348" w:rsidP="0003034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6"/>
        <w:rPr>
          <w:color w:val="000000" w:themeColor="text1"/>
          <w:lang w:val="tr-TR" w:eastAsia="tr-TR"/>
        </w:rPr>
      </w:pPr>
    </w:p>
    <w:p w14:paraId="179EED1A" w14:textId="77777777" w:rsidR="00030348" w:rsidRPr="003C08EC" w:rsidRDefault="00030348" w:rsidP="0003034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themeColor="text1"/>
          <w:lang w:val="tr-TR" w:eastAsia="tr-TR"/>
        </w:rPr>
      </w:pPr>
      <w:r w:rsidRPr="003C08EC">
        <w:rPr>
          <w:color w:val="000000" w:themeColor="text1"/>
          <w:lang w:val="tr-TR" w:eastAsia="tr-TR"/>
        </w:rPr>
        <w:t>Çok seyrek:</w:t>
      </w:r>
    </w:p>
    <w:p w14:paraId="46FACD45" w14:textId="46E38B26" w:rsidR="00030348" w:rsidRPr="003C08EC" w:rsidRDefault="00030348" w:rsidP="0003034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6"/>
        <w:rPr>
          <w:color w:val="000000" w:themeColor="text1"/>
          <w:lang w:val="tr-TR" w:eastAsia="tr-TR"/>
        </w:rPr>
      </w:pPr>
      <w:r w:rsidRPr="003C08EC">
        <w:rPr>
          <w:color w:val="000000" w:themeColor="text1"/>
          <w:lang w:val="tr-TR" w:eastAsia="tr-TR"/>
        </w:rPr>
        <w:t>•  Kanda düşük klorür düzeyine bağlı olarak ortaya çıkan asit-baz denge bozukluğu (pH</w:t>
      </w:r>
    </w:p>
    <w:p w14:paraId="1EA1AD34" w14:textId="77777777" w:rsidR="00030348" w:rsidRPr="003C08EC" w:rsidRDefault="00030348" w:rsidP="0003034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34" w:hanging="425"/>
        <w:rPr>
          <w:color w:val="000000" w:themeColor="text1"/>
          <w:lang w:val="tr-TR" w:eastAsia="tr-TR"/>
        </w:rPr>
      </w:pPr>
      <w:r w:rsidRPr="003C08EC">
        <w:rPr>
          <w:color w:val="000000" w:themeColor="text1"/>
          <w:lang w:val="tr-TR" w:eastAsia="tr-TR"/>
        </w:rPr>
        <w:t>değerinde yükselme)</w:t>
      </w:r>
    </w:p>
    <w:p w14:paraId="3B7E7543" w14:textId="0E1844F4" w:rsidR="00030348" w:rsidRPr="003C08EC" w:rsidRDefault="00030348" w:rsidP="0003034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6"/>
        <w:rPr>
          <w:color w:val="000000" w:themeColor="text1"/>
          <w:lang w:val="tr-TR" w:eastAsia="tr-TR"/>
        </w:rPr>
      </w:pPr>
      <w:r w:rsidRPr="003C08EC">
        <w:rPr>
          <w:color w:val="000000" w:themeColor="text1"/>
          <w:lang w:val="tr-TR" w:eastAsia="tr-TR"/>
        </w:rPr>
        <w:t>•  Akut solunum sıkıntısı (belirtiler arasında şiddetli nefes darlığı, ateş, halsizlik ve zihin</w:t>
      </w:r>
    </w:p>
    <w:p w14:paraId="442CB8D0" w14:textId="7D656F37" w:rsidR="00030348" w:rsidRPr="003C08EC" w:rsidRDefault="00030348" w:rsidP="00030348">
      <w:pPr>
        <w:widowControl/>
        <w:spacing w:before="24" w:line="293" w:lineRule="exact"/>
        <w:ind w:left="426" w:firstLine="283"/>
        <w:jc w:val="both"/>
        <w:rPr>
          <w:color w:val="000000" w:themeColor="text1"/>
          <w:lang w:val="tr-TR" w:eastAsia="tr-TR"/>
        </w:rPr>
      </w:pPr>
      <w:r w:rsidRPr="003C08EC">
        <w:rPr>
          <w:color w:val="000000" w:themeColor="text1"/>
          <w:lang w:val="tr-TR" w:eastAsia="tr-TR"/>
        </w:rPr>
        <w:t>karışıklığı bulunmaktadır).</w:t>
      </w:r>
    </w:p>
    <w:p w14:paraId="562885F3" w14:textId="77777777" w:rsidR="00030348" w:rsidRPr="003C08EC" w:rsidRDefault="00030348" w:rsidP="00030348">
      <w:pPr>
        <w:widowControl/>
        <w:spacing w:line="293" w:lineRule="exact"/>
        <w:jc w:val="both"/>
        <w:rPr>
          <w:color w:val="000000" w:themeColor="text1"/>
          <w:lang w:val="tr-TR" w:eastAsia="tr-TR"/>
        </w:rPr>
      </w:pPr>
    </w:p>
    <w:p w14:paraId="14434896" w14:textId="474659CE" w:rsidR="00030348" w:rsidRPr="003C08EC" w:rsidRDefault="00030348" w:rsidP="00030348">
      <w:pPr>
        <w:widowControl/>
        <w:spacing w:line="293" w:lineRule="exact"/>
        <w:jc w:val="both"/>
        <w:rPr>
          <w:color w:val="000000" w:themeColor="text1"/>
          <w:lang w:val="tr-TR" w:eastAsia="tr-TR"/>
        </w:rPr>
      </w:pPr>
      <w:r w:rsidRPr="003C08EC">
        <w:rPr>
          <w:color w:val="000000" w:themeColor="text1"/>
          <w:lang w:val="tr-TR" w:eastAsia="tr-TR"/>
        </w:rPr>
        <w:t>Bilinmiyor:</w:t>
      </w:r>
    </w:p>
    <w:p w14:paraId="57757F5E" w14:textId="77777777" w:rsidR="00F357A1" w:rsidRPr="003C08EC" w:rsidRDefault="00F357A1" w:rsidP="00FD1836">
      <w:pPr>
        <w:widowControl/>
        <w:numPr>
          <w:ilvl w:val="0"/>
          <w:numId w:val="7"/>
        </w:numPr>
        <w:tabs>
          <w:tab w:val="left" w:pos="739"/>
        </w:tabs>
        <w:spacing w:line="293" w:lineRule="exact"/>
        <w:ind w:left="398"/>
        <w:jc w:val="both"/>
        <w:rPr>
          <w:rFonts w:eastAsia="Times New Roman"/>
          <w:color w:val="000000" w:themeColor="text1"/>
          <w:lang w:val="tr-TR" w:eastAsia="tr-TR"/>
        </w:rPr>
      </w:pPr>
      <w:r w:rsidRPr="003C08EC">
        <w:rPr>
          <w:rFonts w:eastAsia="Times New Roman"/>
          <w:color w:val="000000" w:themeColor="text1"/>
          <w:lang w:val="tr-TR" w:eastAsia="tr-TR"/>
        </w:rPr>
        <w:t>Tükürük bezlerinde iltihaplanma</w:t>
      </w:r>
    </w:p>
    <w:p w14:paraId="0FA82CA3" w14:textId="7A54154C" w:rsidR="00030348" w:rsidRPr="003C08EC" w:rsidRDefault="00030348" w:rsidP="00030348">
      <w:pPr>
        <w:widowControl/>
        <w:numPr>
          <w:ilvl w:val="0"/>
          <w:numId w:val="7"/>
        </w:numPr>
        <w:spacing w:line="293" w:lineRule="exact"/>
        <w:ind w:left="398"/>
        <w:jc w:val="both"/>
        <w:rPr>
          <w:rFonts w:eastAsia="Times New Roman"/>
          <w:color w:val="000000" w:themeColor="text1"/>
          <w:lang w:val="tr-TR" w:eastAsia="tr-TR"/>
        </w:rPr>
      </w:pPr>
      <w:r w:rsidRPr="003C08EC">
        <w:rPr>
          <w:rFonts w:eastAsia="Times New Roman"/>
          <w:color w:val="000000" w:themeColor="text1"/>
          <w:lang w:val="tr-TR" w:eastAsia="tr-TR"/>
        </w:rPr>
        <w:t>Cilt ve dudak kanseri (melanom dışı cilt kanseri)</w:t>
      </w:r>
    </w:p>
    <w:p w14:paraId="51A41682" w14:textId="5B71A406" w:rsidR="00F357A1" w:rsidRPr="003C08EC" w:rsidRDefault="00F357A1" w:rsidP="00030348">
      <w:pPr>
        <w:widowControl/>
        <w:numPr>
          <w:ilvl w:val="0"/>
          <w:numId w:val="7"/>
        </w:numPr>
        <w:tabs>
          <w:tab w:val="left" w:pos="739"/>
        </w:tabs>
        <w:spacing w:line="293" w:lineRule="exact"/>
        <w:ind w:left="709" w:hanging="311"/>
        <w:jc w:val="both"/>
        <w:rPr>
          <w:color w:val="000000" w:themeColor="text1"/>
          <w:lang w:val="tr-TR" w:eastAsia="tr-TR"/>
        </w:rPr>
      </w:pPr>
      <w:r w:rsidRPr="003C08EC">
        <w:rPr>
          <w:color w:val="000000" w:themeColor="text1"/>
          <w:lang w:val="tr-TR" w:eastAsia="tr-TR"/>
        </w:rPr>
        <w:t>Kırmızı ve beyaz hücreler</w:t>
      </w:r>
      <w:r w:rsidR="00030348" w:rsidRPr="003C08EC">
        <w:rPr>
          <w:color w:val="000000" w:themeColor="text1"/>
          <w:lang w:val="tr-TR" w:eastAsia="tr-TR"/>
        </w:rPr>
        <w:t>in sayısında düşme</w:t>
      </w:r>
      <w:r w:rsidRPr="003C08EC">
        <w:rPr>
          <w:color w:val="000000" w:themeColor="text1"/>
          <w:lang w:val="tr-TR" w:eastAsia="tr-TR"/>
        </w:rPr>
        <w:t xml:space="preserve"> dahil kan hücrelerinin sayısında azalma</w:t>
      </w:r>
      <w:r w:rsidR="00030348" w:rsidRPr="003C08EC">
        <w:rPr>
          <w:color w:val="000000" w:themeColor="text1"/>
          <w:lang w:val="tr-TR" w:eastAsia="tr-TR"/>
        </w:rPr>
        <w:t xml:space="preserve"> veya hücrelerin yokluğu</w:t>
      </w:r>
    </w:p>
    <w:p w14:paraId="6C5CAF61" w14:textId="1B9A23F1" w:rsidR="00F357A1" w:rsidRPr="003C08EC" w:rsidRDefault="00F357A1" w:rsidP="00FD1836">
      <w:pPr>
        <w:widowControl/>
        <w:numPr>
          <w:ilvl w:val="0"/>
          <w:numId w:val="7"/>
        </w:numPr>
        <w:tabs>
          <w:tab w:val="left" w:pos="739"/>
        </w:tabs>
        <w:spacing w:line="293" w:lineRule="exact"/>
        <w:ind w:left="398"/>
        <w:jc w:val="both"/>
        <w:rPr>
          <w:rFonts w:eastAsia="Times New Roman"/>
          <w:color w:val="000000" w:themeColor="text1"/>
          <w:lang w:val="tr-TR" w:eastAsia="tr-TR"/>
        </w:rPr>
      </w:pPr>
      <w:r w:rsidRPr="003C08EC">
        <w:rPr>
          <w:rFonts w:eastAsia="Times New Roman"/>
          <w:color w:val="000000" w:themeColor="text1"/>
          <w:lang w:val="tr-TR" w:eastAsia="tr-TR"/>
        </w:rPr>
        <w:t xml:space="preserve">Ciddi alerjik reaksiyonlar (ör: </w:t>
      </w:r>
      <w:r w:rsidR="00030348" w:rsidRPr="003C08EC">
        <w:rPr>
          <w:rFonts w:eastAsia="Times New Roman"/>
          <w:color w:val="000000" w:themeColor="text1"/>
          <w:lang w:val="tr-TR" w:eastAsia="tr-TR"/>
        </w:rPr>
        <w:t>aşırı duyarlılık</w:t>
      </w:r>
      <w:r w:rsidRPr="003C08EC">
        <w:rPr>
          <w:rFonts w:eastAsia="Times New Roman"/>
          <w:color w:val="000000" w:themeColor="text1"/>
          <w:lang w:val="tr-TR" w:eastAsia="tr-TR"/>
        </w:rPr>
        <w:t>, anaf</w:t>
      </w:r>
      <w:r w:rsidR="00030348" w:rsidRPr="003C08EC">
        <w:rPr>
          <w:rFonts w:eastAsia="Times New Roman"/>
          <w:color w:val="000000" w:themeColor="text1"/>
          <w:lang w:val="tr-TR" w:eastAsia="tr-TR"/>
        </w:rPr>
        <w:t>i</w:t>
      </w:r>
      <w:r w:rsidRPr="003C08EC">
        <w:rPr>
          <w:rFonts w:eastAsia="Times New Roman"/>
          <w:color w:val="000000" w:themeColor="text1"/>
          <w:lang w:val="tr-TR" w:eastAsia="tr-TR"/>
        </w:rPr>
        <w:t>laktik reaksiyon)</w:t>
      </w:r>
    </w:p>
    <w:p w14:paraId="3AC0FC12" w14:textId="77777777" w:rsidR="00F357A1" w:rsidRPr="003C08EC" w:rsidRDefault="00F357A1" w:rsidP="00FD1836">
      <w:pPr>
        <w:widowControl/>
        <w:numPr>
          <w:ilvl w:val="0"/>
          <w:numId w:val="7"/>
        </w:numPr>
        <w:tabs>
          <w:tab w:val="left" w:pos="739"/>
        </w:tabs>
        <w:spacing w:line="293" w:lineRule="exact"/>
        <w:ind w:left="398"/>
        <w:jc w:val="both"/>
        <w:rPr>
          <w:color w:val="000000" w:themeColor="text1"/>
          <w:lang w:val="tr-TR" w:eastAsia="tr-TR"/>
        </w:rPr>
      </w:pPr>
      <w:r w:rsidRPr="003C08EC">
        <w:rPr>
          <w:color w:val="000000" w:themeColor="text1"/>
          <w:lang w:val="tr-TR" w:eastAsia="tr-TR"/>
        </w:rPr>
        <w:t>İştah azalması veya kaybı</w:t>
      </w:r>
    </w:p>
    <w:p w14:paraId="189324AB" w14:textId="77777777" w:rsidR="00F357A1" w:rsidRPr="003C08EC" w:rsidRDefault="00F357A1" w:rsidP="00FD1836">
      <w:pPr>
        <w:widowControl/>
        <w:numPr>
          <w:ilvl w:val="0"/>
          <w:numId w:val="7"/>
        </w:numPr>
        <w:tabs>
          <w:tab w:val="left" w:pos="739"/>
        </w:tabs>
        <w:spacing w:line="293" w:lineRule="exact"/>
        <w:ind w:left="398"/>
        <w:jc w:val="both"/>
        <w:rPr>
          <w:rFonts w:eastAsia="Times New Roman"/>
          <w:color w:val="000000" w:themeColor="text1"/>
          <w:lang w:val="tr-TR" w:eastAsia="tr-TR"/>
        </w:rPr>
      </w:pPr>
      <w:r w:rsidRPr="003C08EC">
        <w:rPr>
          <w:rFonts w:eastAsia="Times New Roman"/>
          <w:color w:val="000000" w:themeColor="text1"/>
          <w:lang w:val="tr-TR" w:eastAsia="tr-TR"/>
        </w:rPr>
        <w:t>Huzursuzluk</w:t>
      </w:r>
    </w:p>
    <w:p w14:paraId="5FF27DB3" w14:textId="77777777" w:rsidR="00F357A1" w:rsidRPr="003C08EC" w:rsidRDefault="00F357A1" w:rsidP="00FD1836">
      <w:pPr>
        <w:widowControl/>
        <w:numPr>
          <w:ilvl w:val="0"/>
          <w:numId w:val="7"/>
        </w:numPr>
        <w:tabs>
          <w:tab w:val="left" w:pos="739"/>
        </w:tabs>
        <w:spacing w:line="293" w:lineRule="exact"/>
        <w:ind w:left="398"/>
        <w:jc w:val="both"/>
        <w:rPr>
          <w:color w:val="000000" w:themeColor="text1"/>
          <w:lang w:val="tr-TR" w:eastAsia="tr-TR"/>
        </w:rPr>
      </w:pPr>
      <w:r w:rsidRPr="003C08EC">
        <w:rPr>
          <w:color w:val="000000" w:themeColor="text1"/>
          <w:lang w:val="tr-TR" w:eastAsia="tr-TR"/>
        </w:rPr>
        <w:t>Baş dönmesi veya sersemleme</w:t>
      </w:r>
    </w:p>
    <w:p w14:paraId="74CD241A" w14:textId="77777777" w:rsidR="00F357A1" w:rsidRPr="003C08EC" w:rsidRDefault="00F357A1" w:rsidP="00FD1836">
      <w:pPr>
        <w:widowControl/>
        <w:numPr>
          <w:ilvl w:val="0"/>
          <w:numId w:val="7"/>
        </w:numPr>
        <w:tabs>
          <w:tab w:val="left" w:pos="739"/>
        </w:tabs>
        <w:spacing w:line="293" w:lineRule="exact"/>
        <w:ind w:left="398"/>
        <w:jc w:val="both"/>
        <w:rPr>
          <w:color w:val="000000" w:themeColor="text1"/>
          <w:lang w:val="tr-TR" w:eastAsia="tr-TR"/>
        </w:rPr>
      </w:pPr>
      <w:r w:rsidRPr="003C08EC">
        <w:rPr>
          <w:color w:val="000000" w:themeColor="text1"/>
          <w:lang w:val="tr-TR" w:eastAsia="tr-TR"/>
        </w:rPr>
        <w:t>Görme bulanıklığı veya sarımsı renkte görme</w:t>
      </w:r>
    </w:p>
    <w:p w14:paraId="20153AB9" w14:textId="000ECEBD" w:rsidR="00030348" w:rsidRPr="003C08EC" w:rsidRDefault="00030348" w:rsidP="00030348">
      <w:pPr>
        <w:widowControl/>
        <w:numPr>
          <w:ilvl w:val="0"/>
          <w:numId w:val="7"/>
        </w:numPr>
        <w:tabs>
          <w:tab w:val="left" w:pos="739"/>
        </w:tabs>
        <w:spacing w:line="293" w:lineRule="exact"/>
        <w:ind w:left="709" w:hanging="311"/>
        <w:jc w:val="both"/>
        <w:rPr>
          <w:color w:val="000000" w:themeColor="text1"/>
          <w:lang w:val="tr-TR" w:eastAsia="tr-TR"/>
        </w:rPr>
      </w:pPr>
      <w:r w:rsidRPr="003C08EC">
        <w:rPr>
          <w:color w:val="000000" w:themeColor="text1"/>
          <w:lang w:val="tr-TR" w:eastAsia="tr-TR"/>
        </w:rPr>
        <w:t>Görmede azalma ve gözde ağrı (gözdeki kan damarı tabakasında sıvı birikmesinin (koroidal efüzyon) ya da akut miyopi veya akut açı kapanması glokomunun belirtisi olabilir)</w:t>
      </w:r>
    </w:p>
    <w:p w14:paraId="7CEEDEBF" w14:textId="77777777" w:rsidR="00F357A1" w:rsidRPr="003C08EC" w:rsidRDefault="00F357A1" w:rsidP="00FD1836">
      <w:pPr>
        <w:widowControl/>
        <w:numPr>
          <w:ilvl w:val="0"/>
          <w:numId w:val="7"/>
        </w:numPr>
        <w:tabs>
          <w:tab w:val="left" w:pos="739"/>
        </w:tabs>
        <w:spacing w:line="293" w:lineRule="exact"/>
        <w:ind w:left="398"/>
        <w:jc w:val="both"/>
        <w:rPr>
          <w:color w:val="000000" w:themeColor="text1"/>
          <w:lang w:val="tr-TR" w:eastAsia="tr-TR"/>
        </w:rPr>
      </w:pPr>
      <w:r w:rsidRPr="003C08EC">
        <w:rPr>
          <w:color w:val="000000" w:themeColor="text1"/>
          <w:lang w:val="tr-TR" w:eastAsia="tr-TR"/>
        </w:rPr>
        <w:t>Kan damarlarının iltihabı (nekrotizan vaskülit)</w:t>
      </w:r>
    </w:p>
    <w:p w14:paraId="72E43567" w14:textId="77777777" w:rsidR="00F357A1" w:rsidRPr="003C08EC" w:rsidRDefault="00F357A1" w:rsidP="00FD1836">
      <w:pPr>
        <w:widowControl/>
        <w:numPr>
          <w:ilvl w:val="0"/>
          <w:numId w:val="7"/>
        </w:numPr>
        <w:tabs>
          <w:tab w:val="left" w:pos="739"/>
        </w:tabs>
        <w:spacing w:line="293" w:lineRule="exact"/>
        <w:ind w:left="398"/>
        <w:jc w:val="both"/>
        <w:rPr>
          <w:rFonts w:eastAsia="Times New Roman"/>
          <w:color w:val="000000" w:themeColor="text1"/>
          <w:lang w:val="tr-TR" w:eastAsia="tr-TR"/>
        </w:rPr>
      </w:pPr>
      <w:r w:rsidRPr="003C08EC">
        <w:rPr>
          <w:rFonts w:eastAsia="Times New Roman"/>
          <w:color w:val="000000" w:themeColor="text1"/>
          <w:lang w:val="tr-TR" w:eastAsia="tr-TR"/>
        </w:rPr>
        <w:t>Pankreasta iltihaplanma</w:t>
      </w:r>
    </w:p>
    <w:p w14:paraId="37E19F8A" w14:textId="62631AFA" w:rsidR="00F357A1" w:rsidRPr="003C08EC" w:rsidRDefault="00F357A1" w:rsidP="00FD1836">
      <w:pPr>
        <w:pStyle w:val="Style6"/>
        <w:widowControl/>
        <w:numPr>
          <w:ilvl w:val="0"/>
          <w:numId w:val="7"/>
        </w:numPr>
        <w:tabs>
          <w:tab w:val="left" w:pos="730"/>
        </w:tabs>
        <w:spacing w:line="240" w:lineRule="auto"/>
        <w:ind w:left="389"/>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Midede rahatsızlık hissi</w:t>
      </w:r>
      <w:r w:rsidR="00030348" w:rsidRPr="003C08EC">
        <w:rPr>
          <w:rStyle w:val="FontStyle19"/>
          <w:b w:val="0"/>
          <w:i w:val="0"/>
          <w:color w:val="000000" w:themeColor="text1"/>
          <w:sz w:val="24"/>
          <w:szCs w:val="24"/>
          <w:lang w:val="tr-TR"/>
        </w:rPr>
        <w:t xml:space="preserve"> (midenin alt-üst olması)</w:t>
      </w:r>
    </w:p>
    <w:p w14:paraId="65B232FE" w14:textId="77777777" w:rsidR="00F357A1" w:rsidRPr="003C08EC" w:rsidRDefault="00F357A1" w:rsidP="00FD1836">
      <w:pPr>
        <w:pStyle w:val="Style6"/>
        <w:widowControl/>
        <w:numPr>
          <w:ilvl w:val="0"/>
          <w:numId w:val="7"/>
        </w:numPr>
        <w:tabs>
          <w:tab w:val="left" w:pos="730"/>
        </w:tabs>
        <w:spacing w:before="19" w:line="278" w:lineRule="exact"/>
        <w:ind w:left="389"/>
        <w:rPr>
          <w:rStyle w:val="FontStyle19"/>
          <w:b w:val="0"/>
          <w:i w:val="0"/>
          <w:color w:val="000000" w:themeColor="text1"/>
          <w:sz w:val="24"/>
          <w:szCs w:val="24"/>
          <w:lang w:val="tr-TR"/>
        </w:rPr>
      </w:pPr>
      <w:r w:rsidRPr="003C08EC">
        <w:rPr>
          <w:rStyle w:val="FontStyle19"/>
          <w:b w:val="0"/>
          <w:i w:val="0"/>
          <w:color w:val="000000" w:themeColor="text1"/>
          <w:sz w:val="24"/>
          <w:szCs w:val="24"/>
          <w:lang w:val="tr-TR"/>
        </w:rPr>
        <w:t>Ciltte ve gözde sararma (sarılık)</w:t>
      </w:r>
    </w:p>
    <w:p w14:paraId="005B2D84" w14:textId="77777777" w:rsidR="00F357A1" w:rsidRPr="003C08EC" w:rsidRDefault="00F357A1" w:rsidP="00FD1836">
      <w:pPr>
        <w:pStyle w:val="Style6"/>
        <w:widowControl/>
        <w:numPr>
          <w:ilvl w:val="0"/>
          <w:numId w:val="7"/>
        </w:numPr>
        <w:tabs>
          <w:tab w:val="left" w:pos="730"/>
        </w:tabs>
        <w:spacing w:before="5" w:line="278" w:lineRule="exact"/>
        <w:ind w:left="730" w:hanging="341"/>
        <w:rPr>
          <w:rStyle w:val="FontStyle19"/>
          <w:b w:val="0"/>
          <w:i w:val="0"/>
          <w:color w:val="000000" w:themeColor="text1"/>
          <w:sz w:val="24"/>
          <w:lang w:val="tr-TR"/>
        </w:rPr>
      </w:pPr>
      <w:r w:rsidRPr="003C08EC">
        <w:rPr>
          <w:rStyle w:val="FontStyle19"/>
          <w:b w:val="0"/>
          <w:i w:val="0"/>
          <w:color w:val="000000" w:themeColor="text1"/>
          <w:sz w:val="24"/>
          <w:lang w:val="tr-TR"/>
        </w:rPr>
        <w:t>Lupus benzeri sendrom (vücudun bağışıklık sisteminin kendine saldırması ile ortaya çıkan sistemik lupusu taklit eden bir hastalık)</w:t>
      </w:r>
    </w:p>
    <w:p w14:paraId="44EDE25E" w14:textId="45C16E62" w:rsidR="00F357A1" w:rsidRPr="003C08EC" w:rsidRDefault="00F357A1" w:rsidP="00FD1836">
      <w:pPr>
        <w:pStyle w:val="Style6"/>
        <w:widowControl/>
        <w:numPr>
          <w:ilvl w:val="0"/>
          <w:numId w:val="7"/>
        </w:numPr>
        <w:tabs>
          <w:tab w:val="left" w:pos="730"/>
        </w:tabs>
        <w:spacing w:before="38" w:line="240" w:lineRule="auto"/>
        <w:ind w:left="389"/>
        <w:rPr>
          <w:rStyle w:val="FontStyle19"/>
          <w:b w:val="0"/>
          <w:i w:val="0"/>
          <w:color w:val="000000" w:themeColor="text1"/>
          <w:sz w:val="24"/>
          <w:lang w:val="tr-TR"/>
        </w:rPr>
      </w:pPr>
      <w:r w:rsidRPr="003C08EC">
        <w:rPr>
          <w:rStyle w:val="FontStyle19"/>
          <w:b w:val="0"/>
          <w:i w:val="0"/>
          <w:color w:val="000000" w:themeColor="text1"/>
          <w:sz w:val="24"/>
          <w:lang w:val="tr-TR"/>
        </w:rPr>
        <w:t>Ciltte</w:t>
      </w:r>
      <w:r w:rsidR="00030348" w:rsidRPr="003C08EC">
        <w:rPr>
          <w:rStyle w:val="FontStyle19"/>
          <w:b w:val="0"/>
          <w:i w:val="0"/>
          <w:color w:val="000000" w:themeColor="text1"/>
          <w:sz w:val="24"/>
          <w:lang w:val="tr-TR"/>
        </w:rPr>
        <w:t>ki</w:t>
      </w:r>
      <w:r w:rsidRPr="003C08EC">
        <w:rPr>
          <w:rStyle w:val="FontStyle19"/>
          <w:b w:val="0"/>
          <w:i w:val="0"/>
          <w:color w:val="000000" w:themeColor="text1"/>
          <w:sz w:val="24"/>
          <w:lang w:val="tr-TR"/>
        </w:rPr>
        <w:t xml:space="preserve"> kan damarlarının iltihaplanması gibi cilt bozuklukları</w:t>
      </w:r>
    </w:p>
    <w:p w14:paraId="7511F994" w14:textId="24C2E6B8" w:rsidR="00F357A1" w:rsidRPr="003C08EC" w:rsidRDefault="00F357A1" w:rsidP="00FD1836">
      <w:pPr>
        <w:pStyle w:val="Style6"/>
        <w:widowControl/>
        <w:numPr>
          <w:ilvl w:val="0"/>
          <w:numId w:val="7"/>
        </w:numPr>
        <w:tabs>
          <w:tab w:val="left" w:pos="730"/>
        </w:tabs>
        <w:spacing w:before="24" w:line="269" w:lineRule="exact"/>
        <w:ind w:left="730" w:hanging="341"/>
        <w:rPr>
          <w:rStyle w:val="FontStyle19"/>
          <w:b w:val="0"/>
          <w:i w:val="0"/>
          <w:color w:val="000000" w:themeColor="text1"/>
          <w:sz w:val="24"/>
          <w:lang w:val="tr-TR"/>
        </w:rPr>
      </w:pPr>
      <w:r w:rsidRPr="003C08EC">
        <w:rPr>
          <w:rStyle w:val="FontStyle19"/>
          <w:b w:val="0"/>
          <w:i w:val="0"/>
          <w:color w:val="000000" w:themeColor="text1"/>
          <w:sz w:val="24"/>
          <w:lang w:val="tr-TR"/>
        </w:rPr>
        <w:t>Güneş ışığına duyarlılığın artması</w:t>
      </w:r>
      <w:r w:rsidR="00030348" w:rsidRPr="003C08EC">
        <w:rPr>
          <w:rStyle w:val="FontStyle19"/>
          <w:b w:val="0"/>
          <w:i w:val="0"/>
          <w:color w:val="000000" w:themeColor="text1"/>
          <w:sz w:val="24"/>
          <w:lang w:val="tr-TR"/>
        </w:rPr>
        <w:t>, döküntü, ciltte kızarıklık, dudaklarda, gözde</w:t>
      </w:r>
      <w:r w:rsidRPr="003C08EC">
        <w:rPr>
          <w:rStyle w:val="FontStyle19"/>
          <w:b w:val="0"/>
          <w:i w:val="0"/>
          <w:color w:val="000000" w:themeColor="text1"/>
          <w:sz w:val="24"/>
          <w:lang w:val="tr-TR"/>
        </w:rPr>
        <w:t xml:space="preserve"> veya </w:t>
      </w:r>
      <w:r w:rsidR="00030348" w:rsidRPr="003C08EC">
        <w:rPr>
          <w:rStyle w:val="FontStyle19"/>
          <w:b w:val="0"/>
          <w:i w:val="0"/>
          <w:color w:val="000000" w:themeColor="text1"/>
          <w:sz w:val="24"/>
          <w:lang w:val="tr-TR"/>
        </w:rPr>
        <w:t xml:space="preserve">ağızda içi su dolu kabarcıklar oluşması, </w:t>
      </w:r>
      <w:r w:rsidRPr="003C08EC">
        <w:rPr>
          <w:rStyle w:val="FontStyle19"/>
          <w:b w:val="0"/>
          <w:i w:val="0"/>
          <w:color w:val="000000" w:themeColor="text1"/>
          <w:sz w:val="24"/>
          <w:lang w:val="tr-TR"/>
        </w:rPr>
        <w:t>cildin soyulması</w:t>
      </w:r>
      <w:r w:rsidR="00030348" w:rsidRPr="003C08EC">
        <w:rPr>
          <w:rStyle w:val="FontStyle19"/>
          <w:b w:val="0"/>
          <w:i w:val="0"/>
          <w:color w:val="000000" w:themeColor="text1"/>
          <w:sz w:val="24"/>
          <w:lang w:val="tr-TR"/>
        </w:rPr>
        <w:t>,</w:t>
      </w:r>
      <w:r w:rsidRPr="003C08EC">
        <w:rPr>
          <w:rStyle w:val="FontStyle19"/>
          <w:b w:val="0"/>
          <w:i w:val="0"/>
          <w:color w:val="000000" w:themeColor="text1"/>
          <w:sz w:val="24"/>
          <w:lang w:val="tr-TR"/>
        </w:rPr>
        <w:t xml:space="preserve"> </w:t>
      </w:r>
      <w:r w:rsidR="00030348" w:rsidRPr="003C08EC">
        <w:rPr>
          <w:rStyle w:val="FontStyle19"/>
          <w:b w:val="0"/>
          <w:i w:val="0"/>
          <w:color w:val="000000" w:themeColor="text1"/>
          <w:sz w:val="24"/>
          <w:lang w:val="tr-TR"/>
        </w:rPr>
        <w:t xml:space="preserve">ateş (eritema multiforme </w:t>
      </w:r>
      <w:r w:rsidR="00D75AD6" w:rsidRPr="003C08EC">
        <w:rPr>
          <w:rStyle w:val="FontStyle19"/>
          <w:b w:val="0"/>
          <w:i w:val="0"/>
          <w:color w:val="000000" w:themeColor="text1"/>
          <w:sz w:val="24"/>
          <w:lang w:val="tr-TR"/>
        </w:rPr>
        <w:t>belirtileri olabilir)</w:t>
      </w:r>
    </w:p>
    <w:p w14:paraId="4DA08B4A" w14:textId="77777777" w:rsidR="00F357A1" w:rsidRPr="003C08EC" w:rsidRDefault="00F357A1" w:rsidP="00FD1836">
      <w:pPr>
        <w:pStyle w:val="Style6"/>
        <w:widowControl/>
        <w:numPr>
          <w:ilvl w:val="0"/>
          <w:numId w:val="7"/>
        </w:numPr>
        <w:tabs>
          <w:tab w:val="left" w:pos="730"/>
        </w:tabs>
        <w:spacing w:before="5" w:line="293" w:lineRule="exact"/>
        <w:ind w:left="389"/>
        <w:rPr>
          <w:rStyle w:val="FontStyle19"/>
          <w:b w:val="0"/>
          <w:i w:val="0"/>
          <w:color w:val="000000" w:themeColor="text1"/>
          <w:sz w:val="24"/>
          <w:lang w:val="tr-TR"/>
        </w:rPr>
      </w:pPr>
      <w:r w:rsidRPr="003C08EC">
        <w:rPr>
          <w:rStyle w:val="FontStyle19"/>
          <w:b w:val="0"/>
          <w:i w:val="0"/>
          <w:color w:val="000000" w:themeColor="text1"/>
          <w:sz w:val="24"/>
          <w:lang w:val="tr-TR"/>
        </w:rPr>
        <w:t>Güçsüzlük</w:t>
      </w:r>
    </w:p>
    <w:p w14:paraId="230C7EB6" w14:textId="77777777" w:rsidR="00F357A1" w:rsidRPr="003C08EC" w:rsidRDefault="00F357A1" w:rsidP="00FD1836">
      <w:pPr>
        <w:pStyle w:val="Style6"/>
        <w:widowControl/>
        <w:numPr>
          <w:ilvl w:val="0"/>
          <w:numId w:val="7"/>
        </w:numPr>
        <w:tabs>
          <w:tab w:val="left" w:pos="730"/>
        </w:tabs>
        <w:spacing w:line="293" w:lineRule="exact"/>
        <w:ind w:left="389"/>
        <w:rPr>
          <w:rStyle w:val="FontStyle19"/>
          <w:b w:val="0"/>
          <w:i w:val="0"/>
          <w:color w:val="000000" w:themeColor="text1"/>
          <w:sz w:val="24"/>
          <w:lang w:val="tr-TR"/>
        </w:rPr>
      </w:pPr>
      <w:r w:rsidRPr="003C08EC">
        <w:rPr>
          <w:rStyle w:val="FontStyle19"/>
          <w:b w:val="0"/>
          <w:i w:val="0"/>
          <w:color w:val="000000" w:themeColor="text1"/>
          <w:sz w:val="24"/>
          <w:lang w:val="tr-TR"/>
        </w:rPr>
        <w:t>Böbreklerde iltihaplanma veya böbrek fonksiyonlarının bozulması</w:t>
      </w:r>
    </w:p>
    <w:p w14:paraId="3165C404" w14:textId="77777777" w:rsidR="00F357A1" w:rsidRPr="003C08EC" w:rsidRDefault="00F357A1" w:rsidP="00FD1836">
      <w:pPr>
        <w:pStyle w:val="Style6"/>
        <w:widowControl/>
        <w:numPr>
          <w:ilvl w:val="0"/>
          <w:numId w:val="7"/>
        </w:numPr>
        <w:tabs>
          <w:tab w:val="left" w:pos="730"/>
        </w:tabs>
        <w:spacing w:line="293" w:lineRule="exact"/>
        <w:ind w:left="389"/>
        <w:rPr>
          <w:rStyle w:val="FontStyle19"/>
          <w:b w:val="0"/>
          <w:i w:val="0"/>
          <w:color w:val="000000" w:themeColor="text1"/>
          <w:sz w:val="24"/>
          <w:lang w:val="tr-TR"/>
        </w:rPr>
      </w:pPr>
      <w:r w:rsidRPr="003C08EC">
        <w:rPr>
          <w:rStyle w:val="FontStyle19"/>
          <w:b w:val="0"/>
          <w:i w:val="0"/>
          <w:color w:val="000000" w:themeColor="text1"/>
          <w:sz w:val="24"/>
          <w:lang w:val="tr-TR"/>
        </w:rPr>
        <w:t>İdrarda glukoz bulunması (glukozüri)</w:t>
      </w:r>
    </w:p>
    <w:p w14:paraId="281D9443" w14:textId="77777777" w:rsidR="00F357A1" w:rsidRPr="003C08EC" w:rsidRDefault="00F357A1" w:rsidP="00FD1836">
      <w:pPr>
        <w:pStyle w:val="Style6"/>
        <w:widowControl/>
        <w:numPr>
          <w:ilvl w:val="0"/>
          <w:numId w:val="7"/>
        </w:numPr>
        <w:tabs>
          <w:tab w:val="left" w:pos="730"/>
        </w:tabs>
        <w:spacing w:before="5" w:line="278" w:lineRule="exact"/>
        <w:ind w:left="389"/>
        <w:rPr>
          <w:rStyle w:val="FontStyle19"/>
          <w:b w:val="0"/>
          <w:i w:val="0"/>
          <w:color w:val="000000" w:themeColor="text1"/>
          <w:sz w:val="24"/>
          <w:lang w:val="tr-TR"/>
        </w:rPr>
      </w:pPr>
      <w:r w:rsidRPr="003C08EC">
        <w:rPr>
          <w:rStyle w:val="FontStyle19"/>
          <w:b w:val="0"/>
          <w:i w:val="0"/>
          <w:color w:val="000000" w:themeColor="text1"/>
          <w:sz w:val="24"/>
          <w:lang w:val="tr-TR"/>
        </w:rPr>
        <w:t>Ateş</w:t>
      </w:r>
    </w:p>
    <w:p w14:paraId="11CD9AC5" w14:textId="77777777" w:rsidR="00F357A1" w:rsidRPr="003C08EC" w:rsidRDefault="00F357A1" w:rsidP="00FD1836">
      <w:pPr>
        <w:pStyle w:val="Style6"/>
        <w:widowControl/>
        <w:numPr>
          <w:ilvl w:val="0"/>
          <w:numId w:val="7"/>
        </w:numPr>
        <w:tabs>
          <w:tab w:val="left" w:pos="730"/>
        </w:tabs>
        <w:spacing w:before="5" w:line="278" w:lineRule="exact"/>
        <w:ind w:left="730" w:hanging="341"/>
        <w:rPr>
          <w:rStyle w:val="FontStyle19"/>
          <w:b w:val="0"/>
          <w:i w:val="0"/>
          <w:color w:val="000000" w:themeColor="text1"/>
          <w:sz w:val="24"/>
          <w:lang w:val="tr-TR"/>
        </w:rPr>
      </w:pPr>
      <w:r w:rsidRPr="003C08EC">
        <w:rPr>
          <w:rStyle w:val="FontStyle19"/>
          <w:b w:val="0"/>
          <w:i w:val="0"/>
          <w:color w:val="000000" w:themeColor="text1"/>
          <w:sz w:val="24"/>
          <w:lang w:val="tr-TR"/>
        </w:rPr>
        <w:lastRenderedPageBreak/>
        <w:t>Elektrolit (vücuttaki sıvının dengelenmesinde rol oynayan bazı maddeler) dengesinin bozulması</w:t>
      </w:r>
    </w:p>
    <w:p w14:paraId="17B73589" w14:textId="77777777" w:rsidR="00F357A1" w:rsidRPr="003C08EC" w:rsidRDefault="00F357A1" w:rsidP="00FD1836">
      <w:pPr>
        <w:pStyle w:val="Style6"/>
        <w:widowControl/>
        <w:numPr>
          <w:ilvl w:val="0"/>
          <w:numId w:val="7"/>
        </w:numPr>
        <w:tabs>
          <w:tab w:val="left" w:pos="730"/>
        </w:tabs>
        <w:spacing w:before="10" w:line="293" w:lineRule="exact"/>
        <w:ind w:left="389"/>
        <w:rPr>
          <w:rStyle w:val="FontStyle19"/>
          <w:b w:val="0"/>
          <w:i w:val="0"/>
          <w:color w:val="000000" w:themeColor="text1"/>
          <w:sz w:val="24"/>
          <w:lang w:val="tr-TR"/>
        </w:rPr>
      </w:pPr>
      <w:r w:rsidRPr="003C08EC">
        <w:rPr>
          <w:rStyle w:val="FontStyle19"/>
          <w:b w:val="0"/>
          <w:i w:val="0"/>
          <w:color w:val="000000" w:themeColor="text1"/>
          <w:sz w:val="24"/>
          <w:lang w:val="tr-TR"/>
        </w:rPr>
        <w:t>Kan kolesterol düzeyinin yükselmesi</w:t>
      </w:r>
    </w:p>
    <w:p w14:paraId="6A8D848F" w14:textId="77777777" w:rsidR="00F357A1" w:rsidRPr="003C08EC" w:rsidRDefault="00F357A1" w:rsidP="00FD1836">
      <w:pPr>
        <w:pStyle w:val="Style6"/>
        <w:widowControl/>
        <w:numPr>
          <w:ilvl w:val="0"/>
          <w:numId w:val="7"/>
        </w:numPr>
        <w:tabs>
          <w:tab w:val="left" w:pos="730"/>
        </w:tabs>
        <w:spacing w:line="293" w:lineRule="exact"/>
        <w:ind w:left="389"/>
        <w:rPr>
          <w:rStyle w:val="FontStyle19"/>
          <w:b w:val="0"/>
          <w:i w:val="0"/>
          <w:color w:val="000000" w:themeColor="text1"/>
          <w:sz w:val="24"/>
          <w:lang w:val="tr-TR"/>
        </w:rPr>
      </w:pPr>
      <w:r w:rsidRPr="003C08EC">
        <w:rPr>
          <w:rStyle w:val="FontStyle19"/>
          <w:b w:val="0"/>
          <w:i w:val="0"/>
          <w:color w:val="000000" w:themeColor="text1"/>
          <w:sz w:val="24"/>
          <w:lang w:val="tr-TR"/>
        </w:rPr>
        <w:t>Kan hacminin azalması</w:t>
      </w:r>
    </w:p>
    <w:p w14:paraId="52236034" w14:textId="77777777" w:rsidR="00F357A1" w:rsidRPr="003C08EC" w:rsidRDefault="00F357A1" w:rsidP="00FD1836">
      <w:pPr>
        <w:pStyle w:val="Style6"/>
        <w:widowControl/>
        <w:numPr>
          <w:ilvl w:val="0"/>
          <w:numId w:val="7"/>
        </w:numPr>
        <w:tabs>
          <w:tab w:val="left" w:pos="730"/>
        </w:tabs>
        <w:spacing w:line="293" w:lineRule="exact"/>
        <w:ind w:left="389"/>
        <w:rPr>
          <w:rStyle w:val="FontStyle19"/>
          <w:b w:val="0"/>
          <w:i w:val="0"/>
          <w:color w:val="000000" w:themeColor="text1"/>
          <w:sz w:val="24"/>
          <w:lang w:val="tr-TR"/>
        </w:rPr>
      </w:pPr>
      <w:r w:rsidRPr="003C08EC">
        <w:rPr>
          <w:rStyle w:val="FontStyle19"/>
          <w:b w:val="0"/>
          <w:i w:val="0"/>
          <w:color w:val="000000" w:themeColor="text1"/>
          <w:sz w:val="24"/>
          <w:lang w:val="tr-TR"/>
        </w:rPr>
        <w:t>Kanda glukoz veya yağ düzeyinin artması</w:t>
      </w:r>
      <w:r w:rsidRPr="003C08EC">
        <w:rPr>
          <w:rStyle w:val="FontStyle19"/>
          <w:b w:val="0"/>
          <w:i w:val="0"/>
          <w:strike/>
          <w:color w:val="000000" w:themeColor="text1"/>
          <w:sz w:val="24"/>
          <w:lang w:val="tr-TR"/>
        </w:rPr>
        <w:t>.</w:t>
      </w:r>
    </w:p>
    <w:p w14:paraId="4D03D4C1" w14:textId="03890717" w:rsidR="00D75AD6" w:rsidRPr="003C08EC" w:rsidRDefault="00D75AD6" w:rsidP="00D75AD6">
      <w:pPr>
        <w:pStyle w:val="Style6"/>
        <w:widowControl/>
        <w:numPr>
          <w:ilvl w:val="0"/>
          <w:numId w:val="7"/>
        </w:numPr>
        <w:tabs>
          <w:tab w:val="left" w:pos="730"/>
        </w:tabs>
        <w:spacing w:line="293" w:lineRule="exact"/>
        <w:ind w:left="709" w:hanging="320"/>
        <w:rPr>
          <w:bCs/>
          <w:iCs/>
          <w:color w:val="000000" w:themeColor="text1"/>
          <w:szCs w:val="22"/>
          <w:lang w:val="tr-TR"/>
        </w:rPr>
      </w:pPr>
      <w:r w:rsidRPr="003C08EC">
        <w:rPr>
          <w:bCs/>
          <w:iCs/>
          <w:color w:val="000000" w:themeColor="text1"/>
          <w:szCs w:val="22"/>
          <w:lang w:val="tr-TR"/>
        </w:rPr>
        <w:t>Şeker hastalığı tanısı bulunan hastalarda glikozun kan/idrar düzeylerini kontrol altına alınmasında güçlük</w:t>
      </w:r>
    </w:p>
    <w:p w14:paraId="6A742D5F" w14:textId="0D8BDD54" w:rsidR="00D75AD6" w:rsidRPr="003C08EC" w:rsidRDefault="00D75AD6" w:rsidP="00D75AD6">
      <w:pPr>
        <w:pStyle w:val="Style6"/>
        <w:widowControl/>
        <w:numPr>
          <w:ilvl w:val="0"/>
          <w:numId w:val="7"/>
        </w:numPr>
        <w:tabs>
          <w:tab w:val="left" w:pos="730"/>
        </w:tabs>
        <w:spacing w:line="293" w:lineRule="exact"/>
        <w:ind w:left="389"/>
        <w:rPr>
          <w:bCs/>
          <w:iCs/>
          <w:color w:val="000000" w:themeColor="text1"/>
          <w:szCs w:val="22"/>
          <w:lang w:val="tr-TR"/>
        </w:rPr>
      </w:pPr>
      <w:r w:rsidRPr="003C08EC">
        <w:rPr>
          <w:bCs/>
          <w:iCs/>
          <w:color w:val="000000" w:themeColor="text1"/>
          <w:szCs w:val="22"/>
          <w:lang w:val="tr-TR"/>
        </w:rPr>
        <w:t>Kan yağlarının düzeyinde yükselme</w:t>
      </w:r>
    </w:p>
    <w:p w14:paraId="4C491762" w14:textId="77777777" w:rsidR="006C3643" w:rsidRPr="003C08EC" w:rsidRDefault="006C3643" w:rsidP="006C3643">
      <w:pPr>
        <w:pStyle w:val="Style6"/>
        <w:widowControl/>
        <w:tabs>
          <w:tab w:val="left" w:pos="730"/>
        </w:tabs>
        <w:spacing w:line="293" w:lineRule="exact"/>
        <w:ind w:left="389"/>
        <w:rPr>
          <w:bCs/>
          <w:iCs/>
          <w:color w:val="000000" w:themeColor="text1"/>
          <w:szCs w:val="22"/>
          <w:lang w:val="tr-TR"/>
        </w:rPr>
      </w:pPr>
    </w:p>
    <w:p w14:paraId="1B2E278B" w14:textId="1BE08FD8" w:rsidR="00A94496" w:rsidRPr="003C08EC" w:rsidRDefault="006C3643" w:rsidP="00A94496">
      <w:pPr>
        <w:pStyle w:val="Style6"/>
        <w:widowControl/>
        <w:tabs>
          <w:tab w:val="left" w:pos="730"/>
        </w:tabs>
        <w:spacing w:line="293" w:lineRule="exact"/>
        <w:ind w:left="389"/>
        <w:rPr>
          <w:bCs/>
          <w:i/>
          <w:iCs/>
          <w:color w:val="000000" w:themeColor="text1"/>
          <w:szCs w:val="22"/>
          <w:lang w:val="tr-TR"/>
        </w:rPr>
      </w:pPr>
      <w:r w:rsidRPr="003C08EC">
        <w:rPr>
          <w:bCs/>
          <w:i/>
          <w:iCs/>
          <w:color w:val="000000" w:themeColor="text1"/>
          <w:szCs w:val="22"/>
          <w:lang w:val="tr-TR"/>
        </w:rPr>
        <w:t>Eğer bu yan etkilerden herhangi birisi ciddileşirse veya bu kullanma talimatında bahsi geçmeyen herhangi bir yan etki ile karşılaşırsanız doktorunuzu veya eczacınızı bilgilendiriniz.</w:t>
      </w:r>
    </w:p>
    <w:p w14:paraId="0F59AEA6" w14:textId="77777777" w:rsidR="006C3643" w:rsidRPr="003C08EC" w:rsidRDefault="006C3643" w:rsidP="00A94496">
      <w:pPr>
        <w:pStyle w:val="Style6"/>
        <w:widowControl/>
        <w:tabs>
          <w:tab w:val="left" w:pos="730"/>
        </w:tabs>
        <w:spacing w:line="293" w:lineRule="exact"/>
        <w:ind w:left="389"/>
        <w:rPr>
          <w:bCs/>
          <w:iCs/>
          <w:color w:val="000000" w:themeColor="text1"/>
          <w:szCs w:val="22"/>
          <w:lang w:val="tr-TR"/>
        </w:rPr>
      </w:pPr>
    </w:p>
    <w:p w14:paraId="34944565" w14:textId="63C60FDE" w:rsidR="00D75AD6" w:rsidRPr="003C08EC" w:rsidRDefault="00D75AD6" w:rsidP="00D75AD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color w:val="000000" w:themeColor="text1"/>
          <w:u w:val="single"/>
          <w:lang w:val="tr-TR" w:eastAsia="tr-TR"/>
        </w:rPr>
      </w:pPr>
      <w:r w:rsidRPr="003C08EC">
        <w:rPr>
          <w:color w:val="000000" w:themeColor="text1"/>
          <w:u w:val="single"/>
          <w:lang w:val="tr-TR" w:eastAsia="tr-TR"/>
        </w:rPr>
        <w:t>Yan etkilerin raporlanması</w:t>
      </w:r>
    </w:p>
    <w:p w14:paraId="2630E01A" w14:textId="22DA84CE" w:rsidR="00D75AD6" w:rsidRPr="003C08EC" w:rsidRDefault="00D75AD6" w:rsidP="00D75AD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3C08EC">
        <w:rPr>
          <w:color w:val="000000" w:themeColor="text1"/>
          <w:lang w:val="tr-TR" w:eastAsia="tr-TR"/>
        </w:rPr>
        <w:t>Kullanma Talimatında yer alan veya almayan herhangi bir yan etki meydana gelmesi durumunda hekiminiz, eczacınız veya hemşireniz ile konuşunuz. Ayrıca karşılaştığınız yan etkileri “www.titck.gov.tr” sitesinde yer alan “İlaç Yan Etki Bildirimi” ikonuna tıklayarak ya da 0 800 314 00 08 numaralı yan etki bildirim hattını arayarak Türkiye Farmakovijilans Merkezi (TÜFAM)’ne bildiriniz. Meydana gelen yan etkileri bildirerek kullanmakta olduğunuz ilacın güvenliliği hakkında daha fazla bilgi edinilmesine katkı sağlamış olacaksınız.</w:t>
      </w:r>
    </w:p>
    <w:p w14:paraId="3E05A757" w14:textId="77777777" w:rsidR="00F357A1" w:rsidRPr="003C08EC" w:rsidRDefault="00F357A1" w:rsidP="00FD1836">
      <w:pPr>
        <w:pStyle w:val="Style2"/>
        <w:widowControl/>
        <w:spacing w:line="240" w:lineRule="auto"/>
        <w:contextualSpacing/>
        <w:jc w:val="both"/>
        <w:rPr>
          <w:rStyle w:val="FontStyle18"/>
          <w:color w:val="000000" w:themeColor="text1"/>
          <w:sz w:val="24"/>
          <w:szCs w:val="24"/>
          <w:lang w:val="tr-TR" w:eastAsia="tr-TR"/>
        </w:rPr>
      </w:pPr>
    </w:p>
    <w:p w14:paraId="79F17916" w14:textId="77777777" w:rsidR="00897093" w:rsidRPr="003C08EC" w:rsidRDefault="00897093" w:rsidP="00FD1836">
      <w:pPr>
        <w:pStyle w:val="Style2"/>
        <w:widowControl/>
        <w:spacing w:line="240" w:lineRule="auto"/>
        <w:contextualSpacing/>
        <w:jc w:val="both"/>
        <w:rPr>
          <w:rStyle w:val="FontStyle18"/>
          <w:color w:val="000000" w:themeColor="text1"/>
          <w:sz w:val="24"/>
          <w:szCs w:val="24"/>
          <w:lang w:val="tr-TR" w:eastAsia="tr-TR"/>
        </w:rPr>
      </w:pPr>
      <w:r w:rsidRPr="003C08EC">
        <w:rPr>
          <w:rStyle w:val="FontStyle18"/>
          <w:color w:val="000000" w:themeColor="text1"/>
          <w:sz w:val="24"/>
          <w:szCs w:val="24"/>
          <w:lang w:val="tr-TR" w:eastAsia="tr-TR"/>
        </w:rPr>
        <w:t xml:space="preserve">5. </w:t>
      </w:r>
      <w:r w:rsidR="006D71C0" w:rsidRPr="003C08EC">
        <w:rPr>
          <w:rStyle w:val="FontStyle18"/>
          <w:color w:val="000000" w:themeColor="text1"/>
          <w:sz w:val="24"/>
          <w:szCs w:val="24"/>
          <w:lang w:val="tr-TR" w:eastAsia="tr-TR"/>
        </w:rPr>
        <w:t>MİCATOR</w:t>
      </w:r>
      <w:r w:rsidRPr="003C08EC">
        <w:rPr>
          <w:rStyle w:val="FontStyle18"/>
          <w:color w:val="000000" w:themeColor="text1"/>
          <w:sz w:val="24"/>
          <w:szCs w:val="24"/>
          <w:lang w:val="tr-TR" w:eastAsia="tr-TR"/>
        </w:rPr>
        <w:t xml:space="preserve"> PLUS'ın saklanması</w:t>
      </w:r>
    </w:p>
    <w:p w14:paraId="3FBF41F2" w14:textId="77777777" w:rsidR="008E6943" w:rsidRPr="003C08EC" w:rsidRDefault="006D71C0" w:rsidP="00FD1836">
      <w:pPr>
        <w:pStyle w:val="Style4"/>
        <w:widowControl/>
        <w:spacing w:line="240" w:lineRule="auto"/>
        <w:contextualSpacing/>
        <w:rPr>
          <w:rStyle w:val="FontStyle20"/>
          <w:i w:val="0"/>
          <w:color w:val="000000" w:themeColor="text1"/>
          <w:sz w:val="24"/>
          <w:szCs w:val="24"/>
          <w:lang w:val="tr-TR" w:eastAsia="tr-TR"/>
        </w:rPr>
      </w:pPr>
      <w:r w:rsidRPr="003C08EC">
        <w:rPr>
          <w:rStyle w:val="FontStyle20"/>
          <w:color w:val="000000" w:themeColor="text1"/>
          <w:sz w:val="24"/>
          <w:szCs w:val="24"/>
          <w:lang w:val="tr-TR" w:eastAsia="tr-TR"/>
        </w:rPr>
        <w:t>MİCATOR</w:t>
      </w:r>
      <w:r w:rsidR="00897093" w:rsidRPr="003C08EC">
        <w:rPr>
          <w:rStyle w:val="FontStyle20"/>
          <w:color w:val="000000" w:themeColor="text1"/>
          <w:sz w:val="24"/>
          <w:szCs w:val="24"/>
          <w:lang w:val="tr-TR" w:eastAsia="tr-TR"/>
        </w:rPr>
        <w:t xml:space="preserve"> PLUS'ı çocukların göremeyeceği, erişemeyeceği yerlerde ve ambalajında saklayınız. </w:t>
      </w:r>
    </w:p>
    <w:p w14:paraId="2751AB9F" w14:textId="77777777" w:rsidR="008E6943" w:rsidRPr="003C08EC" w:rsidRDefault="008E6943" w:rsidP="00FD1836">
      <w:pPr>
        <w:pStyle w:val="Style4"/>
        <w:widowControl/>
        <w:spacing w:line="240" w:lineRule="auto"/>
        <w:contextualSpacing/>
        <w:rPr>
          <w:rStyle w:val="FontStyle20"/>
          <w:i w:val="0"/>
          <w:color w:val="000000" w:themeColor="text1"/>
          <w:sz w:val="24"/>
          <w:szCs w:val="24"/>
          <w:lang w:val="tr-TR" w:eastAsia="tr-TR"/>
        </w:rPr>
      </w:pPr>
    </w:p>
    <w:p w14:paraId="0331A9EA" w14:textId="4FC0C52A" w:rsidR="00897093" w:rsidRPr="003C08EC" w:rsidRDefault="0003636C" w:rsidP="00FD1836">
      <w:pPr>
        <w:pStyle w:val="Style4"/>
        <w:widowControl/>
        <w:spacing w:line="240" w:lineRule="auto"/>
        <w:contextualSpacing/>
        <w:rPr>
          <w:rStyle w:val="FontStyle21"/>
          <w:color w:val="000000" w:themeColor="text1"/>
          <w:sz w:val="24"/>
          <w:szCs w:val="24"/>
          <w:lang w:val="tr-TR" w:eastAsia="tr-TR"/>
        </w:rPr>
      </w:pPr>
      <w:r w:rsidRPr="003C08EC">
        <w:rPr>
          <w:rStyle w:val="FontStyle21"/>
          <w:color w:val="000000" w:themeColor="text1"/>
          <w:sz w:val="24"/>
          <w:szCs w:val="24"/>
          <w:lang w:val="tr-TR" w:eastAsia="tr-TR"/>
        </w:rPr>
        <w:t>25°C'nin altında</w:t>
      </w:r>
      <w:r w:rsidR="00CA538D" w:rsidRPr="003C08EC">
        <w:rPr>
          <w:rStyle w:val="FontStyle21"/>
          <w:color w:val="000000" w:themeColor="text1"/>
          <w:sz w:val="24"/>
          <w:szCs w:val="24"/>
          <w:lang w:val="tr-TR" w:eastAsia="tr-TR"/>
        </w:rPr>
        <w:t>ki</w:t>
      </w:r>
      <w:r w:rsidR="00897093" w:rsidRPr="003C08EC">
        <w:rPr>
          <w:rStyle w:val="FontStyle21"/>
          <w:color w:val="000000" w:themeColor="text1"/>
          <w:sz w:val="24"/>
          <w:szCs w:val="24"/>
          <w:lang w:val="tr-TR" w:eastAsia="tr-TR"/>
        </w:rPr>
        <w:t xml:space="preserve"> oda sıcaklığında</w:t>
      </w:r>
      <w:r w:rsidRPr="003C08EC">
        <w:rPr>
          <w:rStyle w:val="FontStyle21"/>
          <w:color w:val="000000" w:themeColor="text1"/>
          <w:sz w:val="24"/>
          <w:szCs w:val="24"/>
          <w:lang w:val="tr-TR" w:eastAsia="tr-TR"/>
        </w:rPr>
        <w:t xml:space="preserve"> </w:t>
      </w:r>
      <w:r w:rsidR="00897093" w:rsidRPr="003C08EC">
        <w:rPr>
          <w:rStyle w:val="FontStyle21"/>
          <w:color w:val="000000" w:themeColor="text1"/>
          <w:sz w:val="24"/>
          <w:szCs w:val="24"/>
          <w:lang w:val="tr-TR" w:eastAsia="tr-TR"/>
        </w:rPr>
        <w:t>saklayınız.</w:t>
      </w:r>
    </w:p>
    <w:p w14:paraId="23501D7F" w14:textId="77777777" w:rsidR="00897093" w:rsidRPr="003C08EC" w:rsidRDefault="00897093" w:rsidP="00FD1836">
      <w:pPr>
        <w:pStyle w:val="Style2"/>
        <w:widowControl/>
        <w:spacing w:line="240" w:lineRule="auto"/>
        <w:contextualSpacing/>
        <w:jc w:val="both"/>
        <w:rPr>
          <w:color w:val="000000" w:themeColor="text1"/>
          <w:lang w:val="tr-TR"/>
        </w:rPr>
      </w:pPr>
    </w:p>
    <w:p w14:paraId="5388606A" w14:textId="77777777" w:rsidR="00897093" w:rsidRPr="003C08EC" w:rsidRDefault="00897093" w:rsidP="00FD1836">
      <w:pPr>
        <w:pStyle w:val="Style2"/>
        <w:widowControl/>
        <w:spacing w:line="240" w:lineRule="auto"/>
        <w:contextualSpacing/>
        <w:jc w:val="both"/>
        <w:rPr>
          <w:rStyle w:val="FontStyle18"/>
          <w:color w:val="000000" w:themeColor="text1"/>
          <w:sz w:val="24"/>
          <w:szCs w:val="24"/>
          <w:lang w:val="tr-TR" w:eastAsia="tr-TR"/>
        </w:rPr>
      </w:pPr>
      <w:r w:rsidRPr="003C08EC">
        <w:rPr>
          <w:rStyle w:val="FontStyle18"/>
          <w:color w:val="000000" w:themeColor="text1"/>
          <w:sz w:val="24"/>
          <w:szCs w:val="24"/>
          <w:lang w:val="tr-TR" w:eastAsia="tr-TR"/>
        </w:rPr>
        <w:t>Son kullanma tarihi ile uyumlu olarak kullanınız.</w:t>
      </w:r>
    </w:p>
    <w:p w14:paraId="31E793BB" w14:textId="77777777" w:rsidR="00897093" w:rsidRPr="003C08EC" w:rsidRDefault="00897093" w:rsidP="00FD1836">
      <w:pPr>
        <w:pStyle w:val="Style1"/>
        <w:widowControl/>
        <w:spacing w:line="240" w:lineRule="auto"/>
        <w:ind w:left="72"/>
        <w:contextualSpacing/>
        <w:jc w:val="both"/>
        <w:rPr>
          <w:color w:val="000000" w:themeColor="text1"/>
          <w:lang w:val="tr-TR"/>
        </w:rPr>
      </w:pPr>
    </w:p>
    <w:p w14:paraId="1C1B42E1" w14:textId="77777777" w:rsidR="008E6943" w:rsidRPr="003C08EC" w:rsidRDefault="00897093" w:rsidP="00FD1836">
      <w:pPr>
        <w:pStyle w:val="Style1"/>
        <w:widowControl/>
        <w:spacing w:line="240" w:lineRule="auto"/>
        <w:ind w:left="72"/>
        <w:contextualSpacing/>
        <w:jc w:val="both"/>
        <w:rPr>
          <w:rStyle w:val="FontStyle20"/>
          <w:i w:val="0"/>
          <w:color w:val="000000" w:themeColor="text1"/>
          <w:sz w:val="24"/>
          <w:szCs w:val="24"/>
          <w:lang w:val="tr-TR" w:eastAsia="tr-TR"/>
        </w:rPr>
      </w:pPr>
      <w:r w:rsidRPr="003C08EC">
        <w:rPr>
          <w:rStyle w:val="FontStyle20"/>
          <w:color w:val="000000" w:themeColor="text1"/>
          <w:sz w:val="24"/>
          <w:szCs w:val="24"/>
          <w:lang w:val="tr-TR" w:eastAsia="tr-TR"/>
        </w:rPr>
        <w:t xml:space="preserve">Ambalajdaki son kullanma tarihinden sonra </w:t>
      </w:r>
      <w:r w:rsidR="006D71C0" w:rsidRPr="003C08EC">
        <w:rPr>
          <w:rStyle w:val="FontStyle20"/>
          <w:color w:val="000000" w:themeColor="text1"/>
          <w:sz w:val="24"/>
          <w:szCs w:val="24"/>
          <w:lang w:val="tr-TR" w:eastAsia="tr-TR"/>
        </w:rPr>
        <w:t>MİCATOR</w:t>
      </w:r>
      <w:r w:rsidRPr="003C08EC">
        <w:rPr>
          <w:rStyle w:val="FontStyle20"/>
          <w:color w:val="000000" w:themeColor="text1"/>
          <w:sz w:val="24"/>
          <w:szCs w:val="24"/>
          <w:lang w:val="tr-TR" w:eastAsia="tr-TR"/>
        </w:rPr>
        <w:t xml:space="preserve"> PLUS'ı kullanmayınız.</w:t>
      </w:r>
    </w:p>
    <w:p w14:paraId="5CE17253" w14:textId="77777777" w:rsidR="008E6943" w:rsidRPr="003C08EC" w:rsidRDefault="008E6943" w:rsidP="00FD1836">
      <w:pPr>
        <w:pStyle w:val="Style1"/>
        <w:widowControl/>
        <w:spacing w:line="240" w:lineRule="auto"/>
        <w:ind w:left="72"/>
        <w:contextualSpacing/>
        <w:jc w:val="both"/>
        <w:rPr>
          <w:rStyle w:val="FontStyle21"/>
          <w:color w:val="000000" w:themeColor="text1"/>
          <w:sz w:val="24"/>
          <w:szCs w:val="24"/>
          <w:lang w:val="tr-TR" w:eastAsia="tr-TR"/>
        </w:rPr>
      </w:pPr>
    </w:p>
    <w:p w14:paraId="4FEBCA05" w14:textId="77777777" w:rsidR="00897093" w:rsidRPr="003C08EC" w:rsidRDefault="00897093" w:rsidP="00FD1836">
      <w:pPr>
        <w:pStyle w:val="Style1"/>
        <w:widowControl/>
        <w:spacing w:line="240" w:lineRule="auto"/>
        <w:ind w:firstLine="0"/>
        <w:contextualSpacing/>
        <w:jc w:val="both"/>
        <w:rPr>
          <w:rStyle w:val="FontStyle21"/>
          <w:color w:val="000000" w:themeColor="text1"/>
          <w:sz w:val="24"/>
          <w:szCs w:val="24"/>
          <w:lang w:val="tr-TR" w:eastAsia="tr-TR"/>
        </w:rPr>
      </w:pPr>
      <w:r w:rsidRPr="003C08EC">
        <w:rPr>
          <w:rStyle w:val="FontStyle21"/>
          <w:color w:val="000000" w:themeColor="text1"/>
          <w:sz w:val="24"/>
          <w:szCs w:val="24"/>
          <w:lang w:val="tr-TR" w:eastAsia="tr-TR"/>
        </w:rPr>
        <w:t xml:space="preserve">Eğer üründe ve/veya ambalajında bozukluklar fark ederseniz </w:t>
      </w:r>
      <w:r w:rsidR="006D71C0" w:rsidRPr="003C08EC">
        <w:rPr>
          <w:rStyle w:val="FontStyle20"/>
          <w:i w:val="0"/>
          <w:color w:val="000000" w:themeColor="text1"/>
          <w:sz w:val="24"/>
          <w:szCs w:val="24"/>
          <w:lang w:val="tr-TR" w:eastAsia="tr-TR"/>
        </w:rPr>
        <w:t>MİCATOR</w:t>
      </w:r>
      <w:r w:rsidR="008E6943" w:rsidRPr="003C08EC">
        <w:rPr>
          <w:rStyle w:val="FontStyle20"/>
          <w:i w:val="0"/>
          <w:color w:val="000000" w:themeColor="text1"/>
          <w:sz w:val="24"/>
          <w:szCs w:val="24"/>
          <w:lang w:val="tr-TR" w:eastAsia="tr-TR"/>
        </w:rPr>
        <w:t xml:space="preserve"> PLUS'ı</w:t>
      </w:r>
      <w:r w:rsidR="008E6943" w:rsidRPr="003C08EC">
        <w:rPr>
          <w:rStyle w:val="FontStyle20"/>
          <w:color w:val="000000" w:themeColor="text1"/>
          <w:sz w:val="24"/>
          <w:szCs w:val="24"/>
          <w:lang w:val="tr-TR" w:eastAsia="tr-TR"/>
        </w:rPr>
        <w:t xml:space="preserve"> </w:t>
      </w:r>
      <w:r w:rsidRPr="003C08EC">
        <w:rPr>
          <w:rStyle w:val="FontStyle21"/>
          <w:color w:val="000000" w:themeColor="text1"/>
          <w:sz w:val="24"/>
          <w:szCs w:val="24"/>
          <w:lang w:val="tr-TR" w:eastAsia="tr-TR"/>
        </w:rPr>
        <w:t>kullanmayınız.</w:t>
      </w:r>
    </w:p>
    <w:p w14:paraId="33683194" w14:textId="77777777" w:rsidR="00D75AD6" w:rsidRPr="003C08EC" w:rsidRDefault="00D75AD6" w:rsidP="00FD1836">
      <w:pPr>
        <w:pStyle w:val="Style1"/>
        <w:widowControl/>
        <w:spacing w:line="240" w:lineRule="auto"/>
        <w:ind w:firstLine="0"/>
        <w:contextualSpacing/>
        <w:jc w:val="both"/>
        <w:rPr>
          <w:rStyle w:val="FontStyle21"/>
          <w:color w:val="000000" w:themeColor="text1"/>
          <w:sz w:val="24"/>
          <w:szCs w:val="24"/>
          <w:lang w:val="tr-TR" w:eastAsia="tr-TR"/>
        </w:rPr>
      </w:pPr>
    </w:p>
    <w:p w14:paraId="0B54FD68" w14:textId="21BB9BA5" w:rsidR="00D75AD6" w:rsidRPr="003C08EC" w:rsidRDefault="00D75AD6" w:rsidP="00FD1836">
      <w:pPr>
        <w:pStyle w:val="Style1"/>
        <w:widowControl/>
        <w:spacing w:line="240" w:lineRule="auto"/>
        <w:ind w:firstLine="0"/>
        <w:contextualSpacing/>
        <w:jc w:val="both"/>
        <w:rPr>
          <w:rStyle w:val="FontStyle21"/>
          <w:iCs/>
          <w:color w:val="000000" w:themeColor="text1"/>
          <w:sz w:val="24"/>
          <w:szCs w:val="24"/>
          <w:lang w:val="tr-TR" w:eastAsia="tr-TR"/>
        </w:rPr>
      </w:pPr>
      <w:r w:rsidRPr="003C08EC">
        <w:rPr>
          <w:rStyle w:val="FontStyle21"/>
          <w:color w:val="000000" w:themeColor="text1"/>
          <w:sz w:val="24"/>
          <w:szCs w:val="24"/>
          <w:lang w:val="tr-TR" w:eastAsia="tr-TR"/>
        </w:rPr>
        <w:t>Son kullanma tarihi geçmiş veya kullanılmayan ilaçları çöpe atmayınız! Çevre, Şehircilik ve İklim Değişikliği Bakanlığınca belirlenen toplama sistemine veriniz.</w:t>
      </w:r>
    </w:p>
    <w:p w14:paraId="23B202ED" w14:textId="77777777" w:rsidR="008E6943" w:rsidRPr="003C08EC" w:rsidRDefault="008E6943" w:rsidP="00FD1836">
      <w:pPr>
        <w:pStyle w:val="Style1"/>
        <w:widowControl/>
        <w:spacing w:line="240" w:lineRule="auto"/>
        <w:ind w:left="72"/>
        <w:contextualSpacing/>
        <w:jc w:val="both"/>
        <w:rPr>
          <w:rStyle w:val="FontStyle21"/>
          <w:color w:val="000000" w:themeColor="text1"/>
          <w:sz w:val="24"/>
          <w:szCs w:val="24"/>
          <w:lang w:val="tr-TR" w:eastAsia="tr-TR"/>
        </w:rPr>
      </w:pPr>
    </w:p>
    <w:p w14:paraId="7F270128" w14:textId="53789EEA" w:rsidR="0003636C" w:rsidRPr="003C08EC" w:rsidRDefault="0003636C" w:rsidP="00FD1836">
      <w:pPr>
        <w:widowControl/>
        <w:ind w:right="-24"/>
        <w:jc w:val="both"/>
        <w:rPr>
          <w:rFonts w:eastAsia="Times New Roman"/>
          <w:color w:val="000000" w:themeColor="text1"/>
          <w:lang w:val="tr-TR" w:eastAsia="tr-TR"/>
        </w:rPr>
      </w:pPr>
      <w:r w:rsidRPr="003C08EC">
        <w:rPr>
          <w:rFonts w:eastAsia="Times New Roman"/>
          <w:b/>
          <w:i/>
          <w:color w:val="000000" w:themeColor="text1"/>
          <w:lang w:val="tr-TR" w:eastAsia="tr-TR"/>
        </w:rPr>
        <w:t>Ruhsat sahibi</w:t>
      </w:r>
      <w:r w:rsidRPr="003C08EC">
        <w:rPr>
          <w:rFonts w:eastAsia="Times New Roman"/>
          <w:b/>
          <w:i/>
          <w:color w:val="000000" w:themeColor="text1"/>
          <w:lang w:val="tr-TR" w:eastAsia="tr-TR"/>
        </w:rPr>
        <w:tab/>
        <w:t xml:space="preserve">: </w:t>
      </w:r>
      <w:r w:rsidR="00D75AD6" w:rsidRPr="003C08EC">
        <w:rPr>
          <w:color w:val="000000" w:themeColor="text1"/>
          <w:lang w:val="tr-TR" w:eastAsia="tr-TR"/>
        </w:rPr>
        <w:t>Humanis Sağlık</w:t>
      </w:r>
      <w:r w:rsidRPr="003C08EC">
        <w:rPr>
          <w:color w:val="000000" w:themeColor="text1"/>
          <w:lang w:val="tr-TR" w:eastAsia="tr-TR"/>
        </w:rPr>
        <w:t xml:space="preserve"> A.Ş.</w:t>
      </w:r>
    </w:p>
    <w:p w14:paraId="16644B2D" w14:textId="2E60D282" w:rsidR="0003636C" w:rsidRPr="003C08EC" w:rsidRDefault="0003636C" w:rsidP="00FD1836">
      <w:pPr>
        <w:widowControl/>
        <w:jc w:val="both"/>
        <w:rPr>
          <w:rFonts w:eastAsia="Times New Roman"/>
          <w:color w:val="000000" w:themeColor="text1"/>
          <w:lang w:val="tr-TR" w:eastAsia="tr-TR"/>
        </w:rPr>
      </w:pPr>
      <w:r w:rsidRPr="003C08EC">
        <w:rPr>
          <w:rFonts w:eastAsia="Times New Roman"/>
          <w:color w:val="000000" w:themeColor="text1"/>
          <w:lang w:val="tr-TR" w:eastAsia="tr-TR"/>
        </w:rPr>
        <w:t xml:space="preserve">  </w:t>
      </w:r>
      <w:r w:rsidRPr="003C08EC">
        <w:rPr>
          <w:rFonts w:eastAsia="Times New Roman"/>
          <w:color w:val="000000" w:themeColor="text1"/>
          <w:lang w:val="tr-TR" w:eastAsia="tr-TR"/>
        </w:rPr>
        <w:tab/>
      </w:r>
      <w:r w:rsidRPr="003C08EC">
        <w:rPr>
          <w:rFonts w:eastAsia="Times New Roman"/>
          <w:color w:val="000000" w:themeColor="text1"/>
          <w:lang w:val="tr-TR" w:eastAsia="tr-TR"/>
        </w:rPr>
        <w:tab/>
      </w:r>
      <w:r w:rsidR="006C3643" w:rsidRPr="003C08EC">
        <w:rPr>
          <w:color w:val="000000" w:themeColor="text1"/>
          <w:lang w:val="tr-TR" w:eastAsia="tr-TR"/>
        </w:rPr>
        <w:t>Maslak/Sarıyer/İstanbul</w:t>
      </w:r>
    </w:p>
    <w:p w14:paraId="20A4C98D" w14:textId="77777777" w:rsidR="0003636C" w:rsidRPr="003C08EC" w:rsidRDefault="0003636C" w:rsidP="00FD1836">
      <w:pPr>
        <w:widowControl/>
        <w:jc w:val="both"/>
        <w:rPr>
          <w:rFonts w:eastAsia="Times New Roman"/>
          <w:color w:val="000000" w:themeColor="text1"/>
          <w:lang w:val="tr-TR" w:eastAsia="tr-TR"/>
        </w:rPr>
      </w:pPr>
    </w:p>
    <w:p w14:paraId="6CD4F5A5" w14:textId="5575611B" w:rsidR="0003636C" w:rsidRPr="003C08EC" w:rsidRDefault="0003636C" w:rsidP="00FD1836">
      <w:pPr>
        <w:widowControl/>
        <w:ind w:right="2112"/>
        <w:jc w:val="both"/>
        <w:rPr>
          <w:rFonts w:eastAsia="Times New Roman"/>
          <w:color w:val="000000" w:themeColor="text1"/>
          <w:lang w:val="tr-TR" w:eastAsia="tr-TR"/>
        </w:rPr>
      </w:pPr>
      <w:r w:rsidRPr="003C08EC">
        <w:rPr>
          <w:rFonts w:eastAsia="Times New Roman"/>
          <w:b/>
          <w:i/>
          <w:color w:val="000000" w:themeColor="text1"/>
          <w:lang w:val="tr-TR" w:eastAsia="tr-TR"/>
        </w:rPr>
        <w:t>Üretim yeri</w:t>
      </w:r>
      <w:r w:rsidRPr="003C08EC">
        <w:rPr>
          <w:rFonts w:eastAsia="Times New Roman"/>
          <w:b/>
          <w:i/>
          <w:color w:val="000000" w:themeColor="text1"/>
          <w:lang w:val="tr-TR" w:eastAsia="tr-TR"/>
        </w:rPr>
        <w:tab/>
        <w:t xml:space="preserve">: </w:t>
      </w:r>
      <w:r w:rsidR="00D75AD6" w:rsidRPr="003C08EC">
        <w:rPr>
          <w:color w:val="000000" w:themeColor="text1"/>
          <w:lang w:val="tr-TR" w:eastAsia="tr-TR"/>
        </w:rPr>
        <w:t>Humanis Sağlık A.Ş.</w:t>
      </w:r>
    </w:p>
    <w:p w14:paraId="40E0A976" w14:textId="131B2A71" w:rsidR="0003636C" w:rsidRPr="003C08EC" w:rsidRDefault="0003636C" w:rsidP="00FD1836">
      <w:pPr>
        <w:widowControl/>
        <w:ind w:left="720" w:right="-24" w:firstLine="720"/>
        <w:jc w:val="both"/>
        <w:rPr>
          <w:color w:val="000000" w:themeColor="text1"/>
          <w:lang w:val="tr-TR" w:eastAsia="tr-TR"/>
        </w:rPr>
      </w:pPr>
      <w:r w:rsidRPr="003C08EC">
        <w:rPr>
          <w:rFonts w:eastAsia="Times New Roman"/>
          <w:color w:val="000000" w:themeColor="text1"/>
          <w:lang w:val="tr-TR" w:eastAsia="tr-TR"/>
        </w:rPr>
        <w:t xml:space="preserve"> </w:t>
      </w:r>
      <w:r w:rsidR="00D75AD6" w:rsidRPr="003C08EC">
        <w:rPr>
          <w:color w:val="000000" w:themeColor="text1"/>
          <w:lang w:val="tr-TR" w:eastAsia="tr-TR"/>
        </w:rPr>
        <w:t>Kapaklı</w:t>
      </w:r>
      <w:r w:rsidRPr="003C08EC">
        <w:rPr>
          <w:color w:val="000000" w:themeColor="text1"/>
          <w:lang w:val="tr-TR" w:eastAsia="tr-TR"/>
        </w:rPr>
        <w:t>/Tekirdağ</w:t>
      </w:r>
    </w:p>
    <w:p w14:paraId="18C58F54" w14:textId="77777777" w:rsidR="00DF0D8D" w:rsidRPr="003C08EC" w:rsidRDefault="00DF0D8D" w:rsidP="00FD1836">
      <w:pPr>
        <w:widowControl/>
        <w:ind w:left="720" w:right="-24" w:firstLine="720"/>
        <w:jc w:val="both"/>
        <w:rPr>
          <w:rFonts w:eastAsia="Times New Roman"/>
          <w:color w:val="000000" w:themeColor="text1"/>
          <w:lang w:val="tr-TR" w:eastAsia="tr-TR"/>
        </w:rPr>
      </w:pPr>
    </w:p>
    <w:p w14:paraId="0C31455D" w14:textId="30B86357" w:rsidR="0003636C" w:rsidRPr="003C08EC" w:rsidRDefault="0003636C" w:rsidP="00FD1836">
      <w:pPr>
        <w:widowControl/>
        <w:jc w:val="both"/>
        <w:rPr>
          <w:rFonts w:eastAsia="Times New Roman"/>
          <w:bCs/>
          <w:i/>
          <w:iCs/>
          <w:color w:val="000000" w:themeColor="text1"/>
          <w:lang w:val="tr-TR" w:eastAsia="tr-TR"/>
        </w:rPr>
      </w:pPr>
      <w:r w:rsidRPr="003C08EC">
        <w:rPr>
          <w:bCs/>
          <w:i/>
          <w:iCs/>
          <w:color w:val="000000" w:themeColor="text1"/>
          <w:lang w:val="tr-TR" w:eastAsia="tr-TR"/>
        </w:rPr>
        <w:t xml:space="preserve">Bu kullanma talimatı </w:t>
      </w:r>
      <w:r w:rsidR="00707C52">
        <w:rPr>
          <w:bCs/>
          <w:i/>
          <w:iCs/>
          <w:color w:val="000000" w:themeColor="text1"/>
          <w:lang w:val="tr-TR" w:eastAsia="tr-TR"/>
        </w:rPr>
        <w:t>30.09.2025</w:t>
      </w:r>
      <w:bookmarkStart w:id="0" w:name="_GoBack"/>
      <w:bookmarkEnd w:id="0"/>
      <w:r w:rsidRPr="003C08EC">
        <w:rPr>
          <w:bCs/>
          <w:i/>
          <w:iCs/>
          <w:color w:val="000000" w:themeColor="text1"/>
          <w:lang w:val="tr-TR" w:eastAsia="tr-TR"/>
        </w:rPr>
        <w:t xml:space="preserve"> tarihinde onaylanmıştır.</w:t>
      </w:r>
    </w:p>
    <w:sectPr w:rsidR="0003636C" w:rsidRPr="003C08EC" w:rsidSect="00F961E6">
      <w:footerReference w:type="default" r:id="rId8"/>
      <w:pgSz w:w="11905" w:h="16837"/>
      <w:pgMar w:top="1417" w:right="1417" w:bottom="1417" w:left="1417" w:header="450" w:footer="708"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CF52C" w14:textId="77777777" w:rsidR="00B55DCB" w:rsidRDefault="00B55DCB">
      <w:r>
        <w:separator/>
      </w:r>
    </w:p>
  </w:endnote>
  <w:endnote w:type="continuationSeparator" w:id="0">
    <w:p w14:paraId="17CCE5A7" w14:textId="77777777" w:rsidR="00B55DCB" w:rsidRDefault="00B5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8F0A4" w14:textId="1721DC44" w:rsidR="00897093" w:rsidRPr="0003636C" w:rsidRDefault="00897093" w:rsidP="00F357A1">
    <w:pPr>
      <w:pStyle w:val="Style5"/>
      <w:widowControl/>
      <w:tabs>
        <w:tab w:val="right" w:pos="9371"/>
      </w:tabs>
      <w:ind w:left="4111"/>
      <w:rPr>
        <w:rStyle w:val="FontStyle21"/>
      </w:rPr>
    </w:pPr>
    <w:r w:rsidRPr="0003636C">
      <w:rPr>
        <w:rStyle w:val="FontStyle21"/>
        <w:b/>
        <w:sz w:val="24"/>
        <w:szCs w:val="24"/>
        <w:lang w:val="tr-TR" w:eastAsia="tr-TR"/>
      </w:rPr>
      <w:fldChar w:fldCharType="begin"/>
    </w:r>
    <w:r w:rsidRPr="0003636C">
      <w:rPr>
        <w:rStyle w:val="FontStyle21"/>
        <w:b/>
        <w:sz w:val="24"/>
        <w:szCs w:val="24"/>
        <w:lang w:val="tr-TR" w:eastAsia="tr-TR"/>
      </w:rPr>
      <w:instrText>PAGE</w:instrText>
    </w:r>
    <w:r w:rsidRPr="0003636C">
      <w:rPr>
        <w:rStyle w:val="FontStyle21"/>
        <w:b/>
        <w:sz w:val="24"/>
        <w:szCs w:val="24"/>
        <w:lang w:val="tr-TR" w:eastAsia="tr-TR"/>
      </w:rPr>
      <w:fldChar w:fldCharType="separate"/>
    </w:r>
    <w:r w:rsidR="00707C52">
      <w:rPr>
        <w:rStyle w:val="FontStyle21"/>
        <w:b/>
        <w:noProof/>
        <w:sz w:val="24"/>
        <w:szCs w:val="24"/>
        <w:lang w:val="tr-TR" w:eastAsia="tr-TR"/>
      </w:rPr>
      <w:t>10</w:t>
    </w:r>
    <w:r w:rsidRPr="0003636C">
      <w:rPr>
        <w:rStyle w:val="FontStyle21"/>
        <w:b/>
        <w:sz w:val="24"/>
        <w:szCs w:val="24"/>
        <w:lang w:val="tr-TR" w:eastAsia="tr-TR"/>
      </w:rPr>
      <w:fldChar w:fldCharType="end"/>
    </w:r>
    <w:r w:rsidR="0003636C" w:rsidRPr="0003636C">
      <w:rPr>
        <w:b/>
      </w:rPr>
      <w:t xml:space="preserve"> </w:t>
    </w:r>
    <w:r w:rsidR="00E676E8">
      <w:rPr>
        <w:b/>
      </w:rPr>
      <w:t>/ 1</w:t>
    </w:r>
    <w:r w:rsidR="009848BF">
      <w:rPr>
        <w:b/>
      </w:rPr>
      <w:t>1</w:t>
    </w:r>
    <w:r w:rsidR="0003636C">
      <w:rPr>
        <w:b/>
      </w:rPr>
      <w:t xml:space="preserve">   </w:t>
    </w:r>
    <w:r w:rsidR="00A04D17">
      <w:rPr>
        <w:b/>
      </w:rPr>
      <w:t xml:space="preserve">                               </w:t>
    </w:r>
    <w:r w:rsidR="00F357A1">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F4B81" w14:textId="77777777" w:rsidR="00B55DCB" w:rsidRDefault="00B55DCB">
      <w:r>
        <w:separator/>
      </w:r>
    </w:p>
  </w:footnote>
  <w:footnote w:type="continuationSeparator" w:id="0">
    <w:p w14:paraId="2407E4CA" w14:textId="77777777" w:rsidR="00B55DCB" w:rsidRDefault="00B55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6DC4DC3"/>
    <w:multiLevelType w:val="hybridMultilevel"/>
    <w:tmpl w:val="BFDE1918"/>
    <w:lvl w:ilvl="0" w:tplc="9AC8649A">
      <w:start w:val="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8A7CE9"/>
    <w:multiLevelType w:val="singleLevel"/>
    <w:tmpl w:val="FFFFFFFF"/>
    <w:lvl w:ilvl="0">
      <w:start w:val="1"/>
      <w:numFmt w:val="decimal"/>
      <w:lvlText w:val="%1."/>
      <w:legacy w:legacy="1" w:legacySpace="0" w:legacyIndent="706"/>
      <w:lvlJc w:val="left"/>
      <w:rPr>
        <w:rFonts w:ascii="Times New Roman" w:hAnsi="Times New Roman" w:cs="Times New Roman" w:hint="default"/>
      </w:rPr>
    </w:lvl>
  </w:abstractNum>
  <w:abstractNum w:abstractNumId="3" w15:restartNumberingAfterBreak="0">
    <w:nsid w:val="0CD21044"/>
    <w:multiLevelType w:val="singleLevel"/>
    <w:tmpl w:val="FFFFFFFF"/>
    <w:lvl w:ilvl="0">
      <w:start w:val="2"/>
      <w:numFmt w:val="decimal"/>
      <w:suff w:val="space"/>
      <w:lvlText w:val="%1."/>
      <w:lvlJc w:val="left"/>
      <w:rPr>
        <w:rFonts w:ascii="Times New Roman" w:hAnsi="Times New Roman" w:cs="Times New Roman" w:hint="default"/>
      </w:rPr>
    </w:lvl>
  </w:abstractNum>
  <w:abstractNum w:abstractNumId="4" w15:restartNumberingAfterBreak="0">
    <w:nsid w:val="0E452462"/>
    <w:multiLevelType w:val="hybridMultilevel"/>
    <w:tmpl w:val="F5069568"/>
    <w:lvl w:ilvl="0" w:tplc="248A4B44">
      <w:start w:val="1"/>
      <w:numFmt w:val="bullet"/>
      <w:lvlText w:val="•"/>
      <w:lvlJc w:val="left"/>
      <w:pPr>
        <w:ind w:left="501" w:hanging="360"/>
      </w:pPr>
      <w:rPr>
        <w:rFonts w:ascii="Times New Roman" w:eastAsia="Times New Roman" w:hAnsi="Times New Roman" w:cs="Times New Roman" w:hint="default"/>
        <w:b w:val="0"/>
        <w:i w:val="0"/>
        <w:strike w:val="0"/>
        <w:dstrike w:val="0"/>
        <w:color w:val="000000" w:themeColor="text1"/>
        <w:sz w:val="24"/>
        <w:szCs w:val="24"/>
        <w:u w:val="none" w:color="000000"/>
        <w:bdr w:val="none" w:sz="0" w:space="0" w:color="auto"/>
        <w:shd w:val="clear" w:color="auto" w:fill="auto"/>
        <w:vertAlign w:val="baseline"/>
      </w:rPr>
    </w:lvl>
    <w:lvl w:ilvl="1" w:tplc="041F0003" w:tentative="1">
      <w:start w:val="1"/>
      <w:numFmt w:val="bullet"/>
      <w:lvlText w:val="o"/>
      <w:lvlJc w:val="left"/>
      <w:pPr>
        <w:ind w:left="1221" w:hanging="360"/>
      </w:pPr>
      <w:rPr>
        <w:rFonts w:ascii="Courier New" w:hAnsi="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5" w15:restartNumberingAfterBreak="0">
    <w:nsid w:val="1F1F2DB8"/>
    <w:multiLevelType w:val="singleLevel"/>
    <w:tmpl w:val="FFFFFFFF"/>
    <w:lvl w:ilvl="0">
      <w:start w:val="1"/>
      <w:numFmt w:val="decimal"/>
      <w:suff w:val="space"/>
      <w:lvlText w:val="%1."/>
      <w:lvlJc w:val="left"/>
      <w:rPr>
        <w:rFonts w:ascii="Times New Roman" w:hAnsi="Times New Roman" w:cs="Times New Roman" w:hint="default"/>
      </w:rPr>
    </w:lvl>
  </w:abstractNum>
  <w:abstractNum w:abstractNumId="6" w15:restartNumberingAfterBreak="0">
    <w:nsid w:val="292B1D46"/>
    <w:multiLevelType w:val="singleLevel"/>
    <w:tmpl w:val="FFFFFFFF"/>
    <w:lvl w:ilvl="0">
      <w:start w:val="1"/>
      <w:numFmt w:val="decimal"/>
      <w:lvlText w:val="%1."/>
      <w:legacy w:legacy="1" w:legacySpace="0" w:legacyIndent="168"/>
      <w:lvlJc w:val="left"/>
      <w:rPr>
        <w:rFonts w:ascii="Times New Roman" w:hAnsi="Times New Roman" w:cs="Times New Roman" w:hint="default"/>
      </w:rPr>
    </w:lvl>
  </w:abstractNum>
  <w:abstractNum w:abstractNumId="7" w15:restartNumberingAfterBreak="0">
    <w:nsid w:val="50562BCB"/>
    <w:multiLevelType w:val="hybridMultilevel"/>
    <w:tmpl w:val="B2A28D28"/>
    <w:lvl w:ilvl="0" w:tplc="F372073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DBC1097"/>
    <w:multiLevelType w:val="hybridMultilevel"/>
    <w:tmpl w:val="A4C6DB18"/>
    <w:lvl w:ilvl="0" w:tplc="F372073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930052B"/>
    <w:multiLevelType w:val="hybridMultilevel"/>
    <w:tmpl w:val="597C59A0"/>
    <w:lvl w:ilvl="0" w:tplc="041F0001">
      <w:numFmt w:val="bullet"/>
      <w:lvlText w:val=""/>
      <w:lvlJc w:val="left"/>
      <w:pPr>
        <w:ind w:left="720" w:hanging="360"/>
      </w:pPr>
      <w:rPr>
        <w:rFonts w:ascii="Symbol" w:eastAsia="Times New Roman" w:hAnsi="Symbol" w:cs="Times New Roman" w:hint="default"/>
        <w:i w:val="0"/>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AB42A94"/>
    <w:multiLevelType w:val="hybridMultilevel"/>
    <w:tmpl w:val="5D563DFA"/>
    <w:lvl w:ilvl="0" w:tplc="402E70A2">
      <w:start w:val="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408"/>
        <w:lvlJc w:val="left"/>
        <w:rPr>
          <w:rFonts w:ascii="Times New Roman" w:hAnsi="Times New Roman" w:hint="default"/>
        </w:rPr>
      </w:lvl>
    </w:lvlOverride>
  </w:num>
  <w:num w:numId="2">
    <w:abstractNumId w:val="0"/>
    <w:lvlOverride w:ilvl="0">
      <w:lvl w:ilvl="0">
        <w:numFmt w:val="bullet"/>
        <w:lvlText w:val="•"/>
        <w:legacy w:legacy="1" w:legacySpace="0" w:legacyIndent="206"/>
        <w:lvlJc w:val="left"/>
        <w:rPr>
          <w:rFonts w:ascii="Times New Roman" w:hAnsi="Times New Roman" w:hint="default"/>
        </w:rPr>
      </w:lvl>
    </w:lvlOverride>
  </w:num>
  <w:num w:numId="3">
    <w:abstractNumId w:val="2"/>
  </w:num>
  <w:num w:numId="4">
    <w:abstractNumId w:val="2"/>
    <w:lvlOverride w:ilvl="0">
      <w:lvl w:ilvl="0">
        <w:start w:val="1"/>
        <w:numFmt w:val="decimal"/>
        <w:lvlText w:val="%1."/>
        <w:legacy w:legacy="1" w:legacySpace="0" w:legacyIndent="365"/>
        <w:lvlJc w:val="left"/>
        <w:rPr>
          <w:rFonts w:ascii="Times New Roman" w:hAnsi="Times New Roman" w:cs="Times New Roman" w:hint="default"/>
        </w:rPr>
      </w:lvl>
    </w:lvlOverride>
  </w:num>
  <w:num w:numId="5">
    <w:abstractNumId w:val="3"/>
  </w:num>
  <w:num w:numId="6">
    <w:abstractNumId w:val="0"/>
    <w:lvlOverride w:ilvl="0">
      <w:lvl w:ilvl="0">
        <w:numFmt w:val="bullet"/>
        <w:lvlText w:val="•"/>
        <w:legacy w:legacy="1" w:legacySpace="0" w:legacyIndent="346"/>
        <w:lvlJc w:val="left"/>
        <w:rPr>
          <w:rFonts w:ascii="Times New Roman" w:hAnsi="Times New Roman" w:hint="default"/>
        </w:rPr>
      </w:lvl>
    </w:lvlOverride>
  </w:num>
  <w:num w:numId="7">
    <w:abstractNumId w:val="0"/>
    <w:lvlOverride w:ilvl="0">
      <w:lvl w:ilvl="0">
        <w:numFmt w:val="bullet"/>
        <w:lvlText w:val="•"/>
        <w:legacy w:legacy="1" w:legacySpace="0" w:legacyIndent="341"/>
        <w:lvlJc w:val="left"/>
        <w:rPr>
          <w:rFonts w:ascii="Times New Roman" w:hAnsi="Times New Roman" w:hint="default"/>
        </w:rPr>
      </w:lvl>
    </w:lvlOverride>
  </w:num>
  <w:num w:numId="8">
    <w:abstractNumId w:val="0"/>
    <w:lvlOverride w:ilvl="0">
      <w:lvl w:ilvl="0">
        <w:numFmt w:val="bullet"/>
        <w:lvlText w:val="•"/>
        <w:legacy w:legacy="1" w:legacySpace="0" w:legacyIndent="413"/>
        <w:lvlJc w:val="left"/>
        <w:rPr>
          <w:rFonts w:ascii="Times New Roman" w:hAnsi="Times New Roman" w:hint="default"/>
        </w:rPr>
      </w:lvl>
    </w:lvlOverride>
  </w:num>
  <w:num w:numId="9">
    <w:abstractNumId w:val="0"/>
    <w:lvlOverride w:ilvl="0">
      <w:lvl w:ilvl="0">
        <w:numFmt w:val="bullet"/>
        <w:lvlText w:val="•"/>
        <w:legacy w:legacy="1" w:legacySpace="0" w:legacyIndent="355"/>
        <w:lvlJc w:val="left"/>
        <w:rPr>
          <w:rFonts w:ascii="Times New Roman" w:hAnsi="Times New Roman" w:hint="default"/>
        </w:rPr>
      </w:lvl>
    </w:lvlOverride>
  </w:num>
  <w:num w:numId="10">
    <w:abstractNumId w:val="6"/>
  </w:num>
  <w:num w:numId="11">
    <w:abstractNumId w:val="5"/>
  </w:num>
  <w:num w:numId="12">
    <w:abstractNumId w:val="0"/>
    <w:lvlOverride w:ilvl="0">
      <w:lvl w:ilvl="0">
        <w:numFmt w:val="bullet"/>
        <w:lvlText w:val="•"/>
        <w:legacy w:legacy="1" w:legacySpace="0" w:legacyIndent="418"/>
        <w:lvlJc w:val="left"/>
        <w:rPr>
          <w:rFonts w:ascii="Times New Roman" w:hAnsi="Times New Roman" w:hint="default"/>
        </w:rPr>
      </w:lvl>
    </w:lvlOverride>
  </w:num>
  <w:num w:numId="13">
    <w:abstractNumId w:val="0"/>
    <w:lvlOverride w:ilvl="0">
      <w:lvl w:ilvl="0">
        <w:numFmt w:val="bullet"/>
        <w:lvlText w:val="•"/>
        <w:legacy w:legacy="1" w:legacySpace="0" w:legacyIndent="336"/>
        <w:lvlJc w:val="left"/>
        <w:rPr>
          <w:rFonts w:ascii="Times New Roman" w:hAnsi="Times New Roman" w:hint="default"/>
        </w:rPr>
      </w:lvl>
    </w:lvlOverride>
  </w:num>
  <w:num w:numId="14">
    <w:abstractNumId w:val="0"/>
    <w:lvlOverride w:ilvl="0">
      <w:lvl w:ilvl="0">
        <w:numFmt w:val="bullet"/>
        <w:lvlText w:val="•"/>
        <w:legacy w:legacy="1" w:legacySpace="0" w:legacyIndent="350"/>
        <w:lvlJc w:val="left"/>
        <w:rPr>
          <w:rFonts w:ascii="Times New Roman" w:hAnsi="Times New Roman" w:hint="default"/>
        </w:rPr>
      </w:lvl>
    </w:lvlOverride>
  </w:num>
  <w:num w:numId="15">
    <w:abstractNumId w:val="9"/>
  </w:num>
  <w:num w:numId="16">
    <w:abstractNumId w:val="8"/>
  </w:num>
  <w:num w:numId="17">
    <w:abstractNumId w:val="1"/>
  </w:num>
  <w:num w:numId="18">
    <w:abstractNumId w:val="7"/>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50"/>
    <w:rsid w:val="00023842"/>
    <w:rsid w:val="00030348"/>
    <w:rsid w:val="0003636C"/>
    <w:rsid w:val="00070B38"/>
    <w:rsid w:val="000841F1"/>
    <w:rsid w:val="000926F5"/>
    <w:rsid w:val="00094D97"/>
    <w:rsid w:val="000D1A0A"/>
    <w:rsid w:val="000F103D"/>
    <w:rsid w:val="00101565"/>
    <w:rsid w:val="00102997"/>
    <w:rsid w:val="00155BB2"/>
    <w:rsid w:val="001842D6"/>
    <w:rsid w:val="0018509E"/>
    <w:rsid w:val="00187B64"/>
    <w:rsid w:val="001A54B8"/>
    <w:rsid w:val="001C74F1"/>
    <w:rsid w:val="001F35F2"/>
    <w:rsid w:val="002137EE"/>
    <w:rsid w:val="002145A9"/>
    <w:rsid w:val="002221DA"/>
    <w:rsid w:val="00242889"/>
    <w:rsid w:val="002A4C6F"/>
    <w:rsid w:val="002C55A7"/>
    <w:rsid w:val="00305971"/>
    <w:rsid w:val="00364396"/>
    <w:rsid w:val="003A238E"/>
    <w:rsid w:val="003C08EC"/>
    <w:rsid w:val="003C2CA1"/>
    <w:rsid w:val="0046176F"/>
    <w:rsid w:val="00481F4F"/>
    <w:rsid w:val="00493FFD"/>
    <w:rsid w:val="0055265D"/>
    <w:rsid w:val="00597A4B"/>
    <w:rsid w:val="005B7542"/>
    <w:rsid w:val="005D0211"/>
    <w:rsid w:val="005D0D53"/>
    <w:rsid w:val="005F7B45"/>
    <w:rsid w:val="006209AF"/>
    <w:rsid w:val="006451B8"/>
    <w:rsid w:val="006858FB"/>
    <w:rsid w:val="006B0CE0"/>
    <w:rsid w:val="006C3643"/>
    <w:rsid w:val="006D3B23"/>
    <w:rsid w:val="006D71C0"/>
    <w:rsid w:val="00707C52"/>
    <w:rsid w:val="007428DB"/>
    <w:rsid w:val="00751AE1"/>
    <w:rsid w:val="00820A98"/>
    <w:rsid w:val="00822C61"/>
    <w:rsid w:val="00825ACE"/>
    <w:rsid w:val="00864905"/>
    <w:rsid w:val="00897093"/>
    <w:rsid w:val="008E6943"/>
    <w:rsid w:val="00915277"/>
    <w:rsid w:val="009436B0"/>
    <w:rsid w:val="00957879"/>
    <w:rsid w:val="00970ACD"/>
    <w:rsid w:val="009848BF"/>
    <w:rsid w:val="009C1E2A"/>
    <w:rsid w:val="009E1540"/>
    <w:rsid w:val="00A04D17"/>
    <w:rsid w:val="00A37ACE"/>
    <w:rsid w:val="00A757C5"/>
    <w:rsid w:val="00A94496"/>
    <w:rsid w:val="00AA61F6"/>
    <w:rsid w:val="00AD53C8"/>
    <w:rsid w:val="00AE19FD"/>
    <w:rsid w:val="00B3340C"/>
    <w:rsid w:val="00B54D67"/>
    <w:rsid w:val="00B55DCB"/>
    <w:rsid w:val="00BA4F47"/>
    <w:rsid w:val="00BD5CA2"/>
    <w:rsid w:val="00C20B37"/>
    <w:rsid w:val="00C73FBD"/>
    <w:rsid w:val="00C805ED"/>
    <w:rsid w:val="00C8107A"/>
    <w:rsid w:val="00C941F8"/>
    <w:rsid w:val="00C95E4C"/>
    <w:rsid w:val="00CA538D"/>
    <w:rsid w:val="00CA6850"/>
    <w:rsid w:val="00D75AD6"/>
    <w:rsid w:val="00DA698C"/>
    <w:rsid w:val="00DF0D8D"/>
    <w:rsid w:val="00DF5302"/>
    <w:rsid w:val="00E2563E"/>
    <w:rsid w:val="00E676E8"/>
    <w:rsid w:val="00E74F37"/>
    <w:rsid w:val="00E82ACA"/>
    <w:rsid w:val="00EB6DC5"/>
    <w:rsid w:val="00EB78FF"/>
    <w:rsid w:val="00ED1358"/>
    <w:rsid w:val="00EE6B20"/>
    <w:rsid w:val="00EF481B"/>
    <w:rsid w:val="00F20C1C"/>
    <w:rsid w:val="00F357A1"/>
    <w:rsid w:val="00F7209D"/>
    <w:rsid w:val="00F73E33"/>
    <w:rsid w:val="00F961E6"/>
    <w:rsid w:val="00FA5535"/>
    <w:rsid w:val="00FB3B41"/>
    <w:rsid w:val="00FB6911"/>
    <w:rsid w:val="00FD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56F4BB"/>
  <w14:defaultImageDpi w14:val="0"/>
  <w15:docId w15:val="{7AFCAF87-CA83-9E49-9E48-4AAA0133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heme="minorHAnsi" w:cs="Times New Roman"/>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sz w:val="24"/>
      <w:szCs w:val="24"/>
      <w:lang w:val="en-US" w:eastAsia="en-US"/>
    </w:rPr>
  </w:style>
  <w:style w:type="paragraph" w:styleId="Balk1">
    <w:name w:val="heading 1"/>
    <w:aliases w:val="Heading 1 Char Char,Heading 1 Char Char Char Char"/>
    <w:basedOn w:val="Normal"/>
    <w:next w:val="Normal"/>
    <w:link w:val="Balk1Char"/>
    <w:uiPriority w:val="9"/>
    <w:qFormat/>
    <w:rsid w:val="00CA6850"/>
    <w:pPr>
      <w:keepNext/>
      <w:widowControl/>
      <w:tabs>
        <w:tab w:val="left" w:pos="720"/>
      </w:tabs>
      <w:autoSpaceDE/>
      <w:autoSpaceDN/>
      <w:adjustRightInd/>
      <w:ind w:left="720" w:hanging="720"/>
      <w:outlineLvl w:val="0"/>
    </w:pPr>
    <w:rPr>
      <w:i/>
      <w:color w:val="FF0000"/>
      <w:sz w:val="18"/>
      <w:szCs w:val="1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uiPriority w:val="99"/>
    <w:pPr>
      <w:spacing w:line="413" w:lineRule="exact"/>
      <w:ind w:hanging="72"/>
    </w:pPr>
  </w:style>
  <w:style w:type="character" w:customStyle="1" w:styleId="Balk1Char">
    <w:name w:val="Başlık 1 Char"/>
    <w:aliases w:val="Heading 1 Char Char Char,Heading 1 Char Char Char Char Char"/>
    <w:basedOn w:val="VarsaylanParagrafYazTipi"/>
    <w:link w:val="Balk1"/>
    <w:uiPriority w:val="9"/>
    <w:locked/>
    <w:rsid w:val="00CA6850"/>
    <w:rPr>
      <w:rFonts w:hAnsi="Times New Roman" w:cs="Times New Roman"/>
      <w:i/>
      <w:color w:val="FF0000"/>
      <w:sz w:val="18"/>
      <w:szCs w:val="18"/>
      <w:lang w:val="tr-TR" w:eastAsia="tr-TR"/>
    </w:rPr>
  </w:style>
  <w:style w:type="paragraph" w:customStyle="1" w:styleId="Style2">
    <w:name w:val="Style2"/>
    <w:basedOn w:val="Normal"/>
    <w:uiPriority w:val="99"/>
    <w:pPr>
      <w:spacing w:line="408" w:lineRule="exact"/>
    </w:pPr>
  </w:style>
  <w:style w:type="paragraph" w:customStyle="1" w:styleId="Style3">
    <w:name w:val="Style3"/>
    <w:basedOn w:val="Normal"/>
    <w:uiPriority w:val="99"/>
  </w:style>
  <w:style w:type="paragraph" w:customStyle="1" w:styleId="Style4">
    <w:name w:val="Style4"/>
    <w:basedOn w:val="Normal"/>
    <w:uiPriority w:val="99"/>
    <w:pPr>
      <w:spacing w:line="413" w:lineRule="exact"/>
      <w:jc w:val="both"/>
    </w:pPr>
  </w:style>
  <w:style w:type="paragraph" w:customStyle="1" w:styleId="Style5">
    <w:name w:val="Style5"/>
    <w:basedOn w:val="Normal"/>
    <w:uiPriority w:val="99"/>
    <w:pPr>
      <w:spacing w:line="413" w:lineRule="exact"/>
      <w:jc w:val="both"/>
    </w:pPr>
  </w:style>
  <w:style w:type="paragraph" w:customStyle="1" w:styleId="Style6">
    <w:name w:val="Style6"/>
    <w:basedOn w:val="Normal"/>
    <w:uiPriority w:val="99"/>
    <w:pPr>
      <w:spacing w:line="408" w:lineRule="exact"/>
      <w:jc w:val="both"/>
    </w:pPr>
  </w:style>
  <w:style w:type="paragraph" w:customStyle="1" w:styleId="Style7">
    <w:name w:val="Style7"/>
    <w:basedOn w:val="Normal"/>
    <w:uiPriority w:val="99"/>
  </w:style>
  <w:style w:type="paragraph" w:customStyle="1" w:styleId="Style8">
    <w:name w:val="Style8"/>
    <w:basedOn w:val="Normal"/>
    <w:uiPriority w:val="99"/>
    <w:pPr>
      <w:spacing w:line="413" w:lineRule="exact"/>
      <w:ind w:firstLine="715"/>
    </w:pPr>
  </w:style>
  <w:style w:type="paragraph" w:customStyle="1" w:styleId="Style9">
    <w:name w:val="Style9"/>
    <w:basedOn w:val="Normal"/>
    <w:uiPriority w:val="99"/>
    <w:pPr>
      <w:jc w:val="both"/>
    </w:pPr>
  </w:style>
  <w:style w:type="paragraph" w:customStyle="1" w:styleId="Style10">
    <w:name w:val="Style10"/>
    <w:basedOn w:val="Normal"/>
    <w:uiPriority w:val="99"/>
    <w:pPr>
      <w:spacing w:line="422" w:lineRule="exact"/>
      <w:jc w:val="both"/>
    </w:pPr>
  </w:style>
  <w:style w:type="paragraph" w:customStyle="1" w:styleId="Style11">
    <w:name w:val="Style11"/>
    <w:basedOn w:val="Normal"/>
    <w:uiPriority w:val="99"/>
    <w:pPr>
      <w:spacing w:line="418" w:lineRule="exact"/>
      <w:ind w:hanging="1430"/>
    </w:pPr>
  </w:style>
  <w:style w:type="paragraph" w:customStyle="1" w:styleId="Style12">
    <w:name w:val="Style12"/>
    <w:basedOn w:val="Normal"/>
    <w:uiPriority w:val="99"/>
    <w:pPr>
      <w:spacing w:line="415" w:lineRule="exact"/>
      <w:jc w:val="both"/>
    </w:pPr>
  </w:style>
  <w:style w:type="paragraph" w:customStyle="1" w:styleId="Style13">
    <w:name w:val="Style13"/>
    <w:basedOn w:val="Normal"/>
    <w:uiPriority w:val="99"/>
    <w:pPr>
      <w:spacing w:line="413" w:lineRule="exact"/>
    </w:pPr>
  </w:style>
  <w:style w:type="paragraph" w:customStyle="1" w:styleId="Style14">
    <w:name w:val="Style14"/>
    <w:basedOn w:val="Normal"/>
    <w:uiPriority w:val="99"/>
    <w:pPr>
      <w:spacing w:line="413" w:lineRule="exact"/>
      <w:ind w:firstLine="1454"/>
    </w:pPr>
  </w:style>
  <w:style w:type="paragraph" w:customStyle="1" w:styleId="Style15">
    <w:name w:val="Style15"/>
    <w:basedOn w:val="Normal"/>
    <w:uiPriority w:val="99"/>
  </w:style>
  <w:style w:type="paragraph" w:customStyle="1" w:styleId="Style16">
    <w:name w:val="Style16"/>
    <w:basedOn w:val="Normal"/>
    <w:uiPriority w:val="99"/>
    <w:pPr>
      <w:spacing w:line="830" w:lineRule="exact"/>
      <w:ind w:firstLine="370"/>
    </w:pPr>
  </w:style>
  <w:style w:type="character" w:customStyle="1" w:styleId="FontStyle18">
    <w:name w:val="Font Style18"/>
    <w:basedOn w:val="VarsaylanParagrafYazTipi"/>
    <w:uiPriority w:val="99"/>
    <w:rPr>
      <w:rFonts w:ascii="Times New Roman" w:hAnsi="Times New Roman" w:cs="Times New Roman"/>
      <w:b/>
      <w:bCs/>
      <w:color w:val="000000"/>
      <w:sz w:val="22"/>
      <w:szCs w:val="22"/>
    </w:rPr>
  </w:style>
  <w:style w:type="character" w:customStyle="1" w:styleId="FontStyle19">
    <w:name w:val="Font Style19"/>
    <w:basedOn w:val="VarsaylanParagrafYazTipi"/>
    <w:uiPriority w:val="99"/>
    <w:rPr>
      <w:rFonts w:ascii="Times New Roman" w:hAnsi="Times New Roman" w:cs="Times New Roman"/>
      <w:b/>
      <w:bCs/>
      <w:i/>
      <w:iCs/>
      <w:color w:val="000000"/>
      <w:sz w:val="22"/>
      <w:szCs w:val="22"/>
    </w:rPr>
  </w:style>
  <w:style w:type="character" w:customStyle="1" w:styleId="FontStyle20">
    <w:name w:val="Font Style20"/>
    <w:basedOn w:val="VarsaylanParagrafYazTipi"/>
    <w:uiPriority w:val="99"/>
    <w:rPr>
      <w:rFonts w:ascii="Times New Roman" w:hAnsi="Times New Roman" w:cs="Times New Roman"/>
      <w:i/>
      <w:iCs/>
      <w:color w:val="000000"/>
      <w:sz w:val="22"/>
      <w:szCs w:val="22"/>
    </w:rPr>
  </w:style>
  <w:style w:type="character" w:customStyle="1" w:styleId="FontStyle21">
    <w:name w:val="Font Style21"/>
    <w:basedOn w:val="VarsaylanParagrafYazTipi"/>
    <w:uiPriority w:val="99"/>
    <w:rPr>
      <w:rFonts w:ascii="Times New Roman" w:hAnsi="Times New Roman" w:cs="Times New Roman"/>
      <w:color w:val="000000"/>
      <w:sz w:val="22"/>
      <w:szCs w:val="22"/>
    </w:rPr>
  </w:style>
  <w:style w:type="character" w:styleId="Kpr">
    <w:name w:val="Hyperlink"/>
    <w:basedOn w:val="VarsaylanParagrafYazTipi"/>
    <w:uiPriority w:val="99"/>
    <w:rPr>
      <w:rFonts w:cs="Times New Roman"/>
      <w:color w:val="0066CC"/>
      <w:u w:val="single"/>
    </w:rPr>
  </w:style>
  <w:style w:type="paragraph" w:styleId="stBilgi">
    <w:name w:val="header"/>
    <w:basedOn w:val="Normal"/>
    <w:link w:val="stBilgiChar"/>
    <w:uiPriority w:val="99"/>
    <w:unhideWhenUsed/>
    <w:rsid w:val="00CA6850"/>
    <w:pPr>
      <w:tabs>
        <w:tab w:val="center" w:pos="4680"/>
        <w:tab w:val="right" w:pos="9360"/>
      </w:tabs>
    </w:pPr>
  </w:style>
  <w:style w:type="paragraph" w:styleId="AltBilgi">
    <w:name w:val="footer"/>
    <w:basedOn w:val="Normal"/>
    <w:link w:val="AltBilgiChar"/>
    <w:uiPriority w:val="99"/>
    <w:unhideWhenUsed/>
    <w:rsid w:val="00CA6850"/>
    <w:pPr>
      <w:tabs>
        <w:tab w:val="center" w:pos="4680"/>
        <w:tab w:val="right" w:pos="9360"/>
      </w:tabs>
    </w:pPr>
  </w:style>
  <w:style w:type="character" w:customStyle="1" w:styleId="stBilgiChar">
    <w:name w:val="Üst Bilgi Char"/>
    <w:basedOn w:val="VarsaylanParagrafYazTipi"/>
    <w:link w:val="stBilgi"/>
    <w:uiPriority w:val="99"/>
    <w:locked/>
    <w:rsid w:val="00CA6850"/>
    <w:rPr>
      <w:rFonts w:hAnsi="Times New Roman" w:cs="Times New Roman"/>
      <w:sz w:val="24"/>
      <w:szCs w:val="24"/>
    </w:rPr>
  </w:style>
  <w:style w:type="paragraph" w:styleId="BalonMetni">
    <w:name w:val="Balloon Text"/>
    <w:basedOn w:val="Normal"/>
    <w:link w:val="BalonMetniChar"/>
    <w:uiPriority w:val="99"/>
    <w:semiHidden/>
    <w:unhideWhenUsed/>
    <w:rsid w:val="00CA6850"/>
    <w:rPr>
      <w:rFonts w:ascii="Tahoma" w:hAnsi="Tahoma" w:cs="Tahoma"/>
      <w:sz w:val="16"/>
      <w:szCs w:val="16"/>
    </w:rPr>
  </w:style>
  <w:style w:type="character" w:customStyle="1" w:styleId="AltBilgiChar">
    <w:name w:val="Alt Bilgi Char"/>
    <w:basedOn w:val="VarsaylanParagrafYazTipi"/>
    <w:link w:val="AltBilgi"/>
    <w:uiPriority w:val="99"/>
    <w:locked/>
    <w:rsid w:val="00CA6850"/>
    <w:rPr>
      <w:rFonts w:hAnsi="Times New Roman" w:cs="Times New Roman"/>
      <w:sz w:val="24"/>
      <w:szCs w:val="24"/>
    </w:rPr>
  </w:style>
  <w:style w:type="character" w:customStyle="1" w:styleId="FontStyle24">
    <w:name w:val="Font Style24"/>
    <w:uiPriority w:val="99"/>
    <w:rsid w:val="00CA6850"/>
    <w:rPr>
      <w:rFonts w:ascii="Times New Roman" w:hAnsi="Times New Roman"/>
      <w:b/>
      <w:i/>
      <w:color w:val="000000"/>
      <w:sz w:val="20"/>
    </w:rPr>
  </w:style>
  <w:style w:type="character" w:customStyle="1" w:styleId="BalonMetniChar">
    <w:name w:val="Balon Metni Char"/>
    <w:basedOn w:val="VarsaylanParagrafYazTipi"/>
    <w:link w:val="BalonMetni"/>
    <w:uiPriority w:val="99"/>
    <w:semiHidden/>
    <w:locked/>
    <w:rsid w:val="00CA6850"/>
    <w:rPr>
      <w:rFonts w:ascii="Tahoma" w:hAnsi="Tahoma" w:cs="Tahoma"/>
      <w:sz w:val="16"/>
      <w:szCs w:val="16"/>
    </w:rPr>
  </w:style>
  <w:style w:type="character" w:customStyle="1" w:styleId="FontStyle22">
    <w:name w:val="Font Style22"/>
    <w:uiPriority w:val="99"/>
    <w:rsid w:val="00CA6850"/>
    <w:rPr>
      <w:rFonts w:ascii="Times New Roman" w:hAnsi="Times New Roman"/>
      <w:b/>
      <w:color w:val="000000"/>
      <w:sz w:val="20"/>
    </w:rPr>
  </w:style>
  <w:style w:type="character" w:customStyle="1" w:styleId="FontStyle23">
    <w:name w:val="Font Style23"/>
    <w:uiPriority w:val="99"/>
    <w:rsid w:val="00CA6850"/>
    <w:rPr>
      <w:rFonts w:ascii="Times New Roman" w:hAnsi="Times New Roman"/>
      <w:i/>
      <w:color w:val="000000"/>
      <w:sz w:val="20"/>
    </w:rPr>
  </w:style>
  <w:style w:type="character" w:customStyle="1" w:styleId="FontStyle14">
    <w:name w:val="Font Style14"/>
    <w:basedOn w:val="VarsaylanParagrafYazTipi"/>
    <w:uiPriority w:val="99"/>
    <w:rsid w:val="00864905"/>
    <w:rPr>
      <w:rFonts w:ascii="Times New Roman" w:hAnsi="Times New Roman" w:cs="Times New Roman"/>
      <w:b/>
      <w:bCs/>
      <w:color w:val="000000"/>
      <w:sz w:val="22"/>
      <w:szCs w:val="22"/>
    </w:rPr>
  </w:style>
  <w:style w:type="character" w:customStyle="1" w:styleId="FontStyle15">
    <w:name w:val="Font Style15"/>
    <w:basedOn w:val="VarsaylanParagrafYazTipi"/>
    <w:uiPriority w:val="99"/>
    <w:rsid w:val="00864905"/>
    <w:rPr>
      <w:rFonts w:ascii="Times New Roman" w:hAnsi="Times New Roman" w:cs="Times New Roman"/>
      <w:b/>
      <w:bCs/>
      <w:i/>
      <w:iCs/>
      <w:color w:val="000000"/>
      <w:sz w:val="22"/>
      <w:szCs w:val="22"/>
    </w:rPr>
  </w:style>
  <w:style w:type="character" w:customStyle="1" w:styleId="FontStyle16">
    <w:name w:val="Font Style16"/>
    <w:basedOn w:val="VarsaylanParagrafYazTipi"/>
    <w:uiPriority w:val="99"/>
    <w:rsid w:val="0003636C"/>
    <w:rPr>
      <w:rFonts w:ascii="Times New Roman" w:hAnsi="Times New Roman" w:cs="Times New Roman"/>
      <w:color w:val="000000"/>
      <w:sz w:val="22"/>
      <w:szCs w:val="22"/>
    </w:rPr>
  </w:style>
  <w:style w:type="paragraph" w:styleId="ListeParagraf">
    <w:name w:val="List Paragraph"/>
    <w:basedOn w:val="Normal"/>
    <w:uiPriority w:val="34"/>
    <w:qFormat/>
    <w:rsid w:val="002145A9"/>
    <w:pPr>
      <w:ind w:left="708"/>
    </w:pPr>
  </w:style>
  <w:style w:type="character" w:customStyle="1" w:styleId="FontStyle17">
    <w:name w:val="Font Style17"/>
    <w:uiPriority w:val="99"/>
    <w:rsid w:val="00957879"/>
    <w:rPr>
      <w:rFonts w:ascii="Times New Roman" w:hAnsi="Times New Roman"/>
      <w:i/>
      <w:color w:val="000000"/>
      <w:sz w:val="22"/>
    </w:rPr>
  </w:style>
  <w:style w:type="character" w:customStyle="1" w:styleId="FontStyle13">
    <w:name w:val="Font Style13"/>
    <w:basedOn w:val="VarsaylanParagrafYazTipi"/>
    <w:uiPriority w:val="99"/>
    <w:rsid w:val="007428DB"/>
    <w:rPr>
      <w:rFonts w:ascii="Times New Roman" w:hAnsi="Times New Roman" w:cs="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84E86-8FF1-460B-8E75-34E28B38B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11</Pages>
  <Words>2980</Words>
  <Characters>21437</Characters>
  <Application>Microsoft Office Word</Application>
  <DocSecurity>0</DocSecurity>
  <Lines>178</Lines>
  <Paragraphs>48</Paragraphs>
  <ScaleCrop>false</ScaleCrop>
  <HeadingPairs>
    <vt:vector size="2" baseType="variant">
      <vt:variant>
        <vt:lpstr>Konu Başlığı</vt:lpstr>
      </vt:variant>
      <vt:variant>
        <vt:i4>1</vt:i4>
      </vt:variant>
    </vt:vector>
  </HeadingPairs>
  <TitlesOfParts>
    <vt:vector size="1" baseType="lpstr">
      <vt:lpstr>KULLANMA TALİMATI</vt:lpstr>
    </vt:vector>
  </TitlesOfParts>
  <Company/>
  <LinksUpToDate>false</LinksUpToDate>
  <CharactersWithSpaces>24369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KULLANMA TALİMATI</dc:title>
  <dc:subject/>
  <dc:creator>Asezer</dc:creator>
  <cp:keywords/>
  <dc:description/>
  <cp:lastModifiedBy>İlayda Yürük</cp:lastModifiedBy>
  <cp:revision>12</cp:revision>
  <cp:lastPrinted>2013-03-27T11:27:00Z</cp:lastPrinted>
  <dcterms:created xsi:type="dcterms:W3CDTF">2023-12-22T18:58:00Z</dcterms:created>
  <dcterms:modified xsi:type="dcterms:W3CDTF">2025-09-30T11:33:00Z</dcterms:modified>
</cp:coreProperties>
</file>